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73" w:rsidRDefault="00282873" w:rsidP="00282873">
      <w:pPr>
        <w:spacing w:line="336" w:lineRule="atLeast"/>
        <w:jc w:val="center"/>
        <w:textAlignment w:val="baseline"/>
        <w:rPr>
          <w:rStyle w:val="Pogrubienie"/>
          <w:color w:val="222222"/>
          <w:sz w:val="28"/>
          <w:szCs w:val="28"/>
          <w:bdr w:val="none" w:sz="0" w:space="0" w:color="auto" w:frame="1"/>
        </w:rPr>
      </w:pPr>
    </w:p>
    <w:p w:rsidR="00282873" w:rsidRDefault="00282873" w:rsidP="00282873">
      <w:pPr>
        <w:spacing w:line="336" w:lineRule="atLeast"/>
        <w:jc w:val="center"/>
        <w:textAlignment w:val="baseline"/>
        <w:rPr>
          <w:rStyle w:val="Pogrubienie"/>
          <w:color w:val="222222"/>
          <w:sz w:val="28"/>
          <w:szCs w:val="28"/>
          <w:bdr w:val="none" w:sz="0" w:space="0" w:color="auto" w:frame="1"/>
        </w:rPr>
      </w:pPr>
      <w:r>
        <w:rPr>
          <w:rStyle w:val="Pogrubienie"/>
          <w:color w:val="222222"/>
          <w:sz w:val="28"/>
          <w:szCs w:val="28"/>
          <w:bdr w:val="none" w:sz="0" w:space="0" w:color="auto" w:frame="1"/>
        </w:rPr>
        <w:t>KALENDARZ ROKU SZKOLNEGO 2014-2015</w:t>
      </w:r>
    </w:p>
    <w:p w:rsidR="00282873" w:rsidRDefault="00282873" w:rsidP="00282873">
      <w:pPr>
        <w:spacing w:line="336" w:lineRule="atLeast"/>
        <w:textAlignment w:val="baseline"/>
        <w:rPr>
          <w:rStyle w:val="Pogrubienie"/>
          <w:color w:val="222222"/>
          <w:bdr w:val="none" w:sz="0" w:space="0" w:color="auto" w:frame="1"/>
        </w:rPr>
      </w:pPr>
    </w:p>
    <w:p w:rsidR="00282873" w:rsidRDefault="00282873" w:rsidP="00282873">
      <w:pPr>
        <w:spacing w:line="336" w:lineRule="atLeast"/>
        <w:textAlignment w:val="baseline"/>
        <w:rPr>
          <w:i/>
        </w:rPr>
      </w:pPr>
      <w:r>
        <w:rPr>
          <w:rStyle w:val="Pogrubienie"/>
          <w:color w:val="222222"/>
          <w:bdr w:val="none" w:sz="0" w:space="0" w:color="auto" w:frame="1"/>
        </w:rPr>
        <w:t>Rozpoczęcie zajęć dydaktyczno-wychowawczych -</w:t>
      </w:r>
      <w:r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>
        <w:rPr>
          <w:rStyle w:val="Pogrubienie"/>
          <w:i/>
          <w:color w:val="222222"/>
          <w:sz w:val="28"/>
          <w:szCs w:val="28"/>
          <w:u w:val="single"/>
          <w:bdr w:val="none" w:sz="0" w:space="0" w:color="auto" w:frame="1"/>
        </w:rPr>
        <w:t>1 września 2014 r.</w:t>
      </w:r>
      <w:r>
        <w:rPr>
          <w:b/>
          <w:bCs/>
          <w:color w:val="222222"/>
          <w:bdr w:val="none" w:sz="0" w:space="0" w:color="auto" w:frame="1"/>
        </w:rPr>
        <w:br/>
      </w:r>
      <w:r>
        <w:rPr>
          <w:color w:val="222222"/>
          <w:sz w:val="20"/>
          <w:szCs w:val="20"/>
        </w:rPr>
        <w:t xml:space="preserve">(podstawa prawna: § 2 ust. 1 rozporządzenia Ministra Edukacji Narodowej i Sportu z dnia 18 kwietnia 2002 r. w sprawie organizacji roku szkolnego – Dz. U. Nr 46, poz. 432, z </w:t>
      </w:r>
      <w:proofErr w:type="spellStart"/>
      <w:r>
        <w:rPr>
          <w:color w:val="222222"/>
          <w:sz w:val="20"/>
          <w:szCs w:val="20"/>
        </w:rPr>
        <w:t>późn</w:t>
      </w:r>
      <w:proofErr w:type="spellEnd"/>
      <w:r>
        <w:rPr>
          <w:color w:val="222222"/>
          <w:sz w:val="20"/>
          <w:szCs w:val="20"/>
        </w:rPr>
        <w:t>. zm.)</w:t>
      </w:r>
      <w:hyperlink r:id="rId4" w:tgtFrame="_blank" w:history="1">
        <w:r>
          <w:rPr>
            <w:b/>
            <w:bCs/>
            <w:color w:val="0E76BD"/>
            <w:bdr w:val="none" w:sz="0" w:space="0" w:color="auto" w:frame="1"/>
          </w:rPr>
          <w:br/>
        </w:r>
        <w:r>
          <w:rPr>
            <w:b/>
            <w:bCs/>
            <w:color w:val="0E76BD"/>
            <w:bdr w:val="none" w:sz="0" w:space="0" w:color="auto" w:frame="1"/>
          </w:rPr>
          <w:br/>
        </w:r>
      </w:hyperlink>
      <w:r>
        <w:rPr>
          <w:rStyle w:val="Pogrubienie"/>
          <w:color w:val="222222"/>
          <w:bdr w:val="none" w:sz="0" w:space="0" w:color="auto" w:frame="1"/>
        </w:rPr>
        <w:t>Zimowa przerwa świąteczna -</w:t>
      </w:r>
      <w:r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>
        <w:rPr>
          <w:rStyle w:val="Uwydatnienie"/>
          <w:b/>
          <w:bCs/>
          <w:color w:val="222222"/>
          <w:sz w:val="28"/>
          <w:szCs w:val="28"/>
          <w:u w:val="single"/>
          <w:bdr w:val="none" w:sz="0" w:space="0" w:color="auto" w:frame="1"/>
        </w:rPr>
        <w:t>22 - 31 grudnia 2014 r.</w:t>
      </w:r>
      <w:r>
        <w:rPr>
          <w:b/>
          <w:bCs/>
          <w:color w:val="222222"/>
          <w:bdr w:val="none" w:sz="0" w:space="0" w:color="auto" w:frame="1"/>
        </w:rPr>
        <w:br/>
      </w:r>
      <w:r>
        <w:rPr>
          <w:color w:val="222222"/>
          <w:sz w:val="22"/>
          <w:szCs w:val="22"/>
        </w:rPr>
        <w:t xml:space="preserve">(podstawa prawna: § 3 ust. 1 </w:t>
      </w:r>
      <w:proofErr w:type="spellStart"/>
      <w:r>
        <w:rPr>
          <w:color w:val="222222"/>
          <w:sz w:val="22"/>
          <w:szCs w:val="22"/>
        </w:rPr>
        <w:t>pkt</w:t>
      </w:r>
      <w:proofErr w:type="spellEnd"/>
      <w:r>
        <w:rPr>
          <w:color w:val="222222"/>
          <w:sz w:val="22"/>
          <w:szCs w:val="22"/>
        </w:rPr>
        <w:t xml:space="preserve"> 1 rozporządzenia Ministra Edukacji Narodowej i Sportu z dnia 18 kwietnia 2002 r. w sprawie organizacji roku szkolnego – Dz. U. Nr 46, poz. 432, z </w:t>
      </w:r>
      <w:proofErr w:type="spellStart"/>
      <w:r>
        <w:rPr>
          <w:color w:val="222222"/>
          <w:sz w:val="22"/>
          <w:szCs w:val="22"/>
        </w:rPr>
        <w:t>późn</w:t>
      </w:r>
      <w:proofErr w:type="spellEnd"/>
      <w:r>
        <w:rPr>
          <w:color w:val="222222"/>
          <w:sz w:val="22"/>
          <w:szCs w:val="22"/>
        </w:rPr>
        <w:t>. zm.)</w:t>
      </w:r>
      <w:hyperlink r:id="rId5" w:tgtFrame="_blank" w:history="1">
        <w:r>
          <w:rPr>
            <w:b/>
            <w:bCs/>
            <w:color w:val="0E76BD"/>
            <w:bdr w:val="none" w:sz="0" w:space="0" w:color="auto" w:frame="1"/>
          </w:rPr>
          <w:br/>
        </w:r>
        <w:r>
          <w:rPr>
            <w:b/>
            <w:bCs/>
            <w:color w:val="0E76BD"/>
            <w:bdr w:val="none" w:sz="0" w:space="0" w:color="auto" w:frame="1"/>
          </w:rPr>
          <w:br/>
        </w:r>
      </w:hyperlink>
      <w:r>
        <w:rPr>
          <w:rStyle w:val="Pogrubienie"/>
          <w:color w:val="222222"/>
          <w:bdr w:val="none" w:sz="0" w:space="0" w:color="auto" w:frame="1"/>
        </w:rPr>
        <w:t xml:space="preserve">Ferie zimowe </w:t>
      </w:r>
      <w:r>
        <w:rPr>
          <w:b/>
          <w:i/>
          <w:color w:val="222222"/>
          <w:sz w:val="28"/>
          <w:szCs w:val="28"/>
        </w:rPr>
        <w:t>2 - 15 lutego 2015 r.</w:t>
      </w:r>
    </w:p>
    <w:p w:rsidR="00282873" w:rsidRDefault="00282873" w:rsidP="00282873">
      <w:pPr>
        <w:spacing w:line="336" w:lineRule="atLeast"/>
        <w:textAlignment w:val="baseline"/>
        <w:rPr>
          <w:rStyle w:val="apple-converted-space"/>
          <w:bCs/>
          <w:bdr w:val="none" w:sz="0" w:space="0" w:color="auto" w:frame="1"/>
        </w:rPr>
      </w:pPr>
      <w:r>
        <w:rPr>
          <w:color w:val="222222"/>
        </w:rPr>
        <w:t xml:space="preserve"> województwa: lubelskie, </w:t>
      </w:r>
      <w:r>
        <w:rPr>
          <w:b/>
          <w:color w:val="222222"/>
        </w:rPr>
        <w:t>łódzkie,</w:t>
      </w:r>
      <w:r>
        <w:rPr>
          <w:color w:val="222222"/>
        </w:rPr>
        <w:t xml:space="preserve"> podkarpackie, pomorskie, śląskie;</w:t>
      </w:r>
      <w:r>
        <w:rPr>
          <w:color w:val="222222"/>
        </w:rPr>
        <w:br/>
      </w:r>
      <w:r>
        <w:rPr>
          <w:color w:val="222222"/>
          <w:sz w:val="22"/>
          <w:szCs w:val="22"/>
        </w:rPr>
        <w:t xml:space="preserve">(podstawa prawna: § 3 ust. 1 </w:t>
      </w:r>
      <w:proofErr w:type="spellStart"/>
      <w:r>
        <w:rPr>
          <w:color w:val="222222"/>
          <w:sz w:val="22"/>
          <w:szCs w:val="22"/>
        </w:rPr>
        <w:t>pkt</w:t>
      </w:r>
      <w:proofErr w:type="spellEnd"/>
      <w:r>
        <w:rPr>
          <w:color w:val="222222"/>
          <w:sz w:val="22"/>
          <w:szCs w:val="22"/>
        </w:rPr>
        <w:t xml:space="preserve"> 2 rozporządzenia Ministra Edukacji Narodowej i Sportu z dnia 18 kwietnia 2002 r. w sprawie organizacji roku szkolnego – Dz. U. Nr 46, poz. 432, z </w:t>
      </w:r>
      <w:proofErr w:type="spellStart"/>
      <w:r>
        <w:rPr>
          <w:color w:val="222222"/>
          <w:sz w:val="22"/>
          <w:szCs w:val="22"/>
        </w:rPr>
        <w:t>późn.zm</w:t>
      </w:r>
      <w:proofErr w:type="spellEnd"/>
      <w:r>
        <w:rPr>
          <w:color w:val="222222"/>
          <w:sz w:val="22"/>
          <w:szCs w:val="22"/>
        </w:rPr>
        <w:t>.)</w:t>
      </w:r>
      <w:hyperlink r:id="rId6" w:tgtFrame="_blank" w:history="1">
        <w:r>
          <w:rPr>
            <w:b/>
            <w:bCs/>
            <w:color w:val="0E76BD"/>
            <w:bdr w:val="none" w:sz="0" w:space="0" w:color="auto" w:frame="1"/>
          </w:rPr>
          <w:br/>
        </w:r>
        <w:r>
          <w:rPr>
            <w:b/>
            <w:bCs/>
            <w:color w:val="0E76BD"/>
            <w:bdr w:val="none" w:sz="0" w:space="0" w:color="auto" w:frame="1"/>
          </w:rPr>
          <w:br/>
        </w:r>
      </w:hyperlink>
      <w:r>
        <w:rPr>
          <w:rStyle w:val="Pogrubienie"/>
          <w:color w:val="222222"/>
          <w:bdr w:val="none" w:sz="0" w:space="0" w:color="auto" w:frame="1"/>
        </w:rPr>
        <w:t>Wiosenna przerwa świąteczna -</w:t>
      </w:r>
      <w:r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>
        <w:rPr>
          <w:rStyle w:val="Pogrubienie"/>
          <w:i/>
          <w:color w:val="222222"/>
          <w:sz w:val="28"/>
          <w:szCs w:val="28"/>
          <w:u w:val="single"/>
          <w:bdr w:val="none" w:sz="0" w:space="0" w:color="auto" w:frame="1"/>
        </w:rPr>
        <w:t>2 - 7 kwietnia 2015 r.</w:t>
      </w:r>
      <w:r>
        <w:rPr>
          <w:color w:val="222222"/>
        </w:rPr>
        <w:br/>
      </w:r>
      <w:r>
        <w:rPr>
          <w:color w:val="222222"/>
          <w:sz w:val="22"/>
          <w:szCs w:val="22"/>
        </w:rPr>
        <w:t xml:space="preserve">(podstawa prawna: § 3 ust. 1 </w:t>
      </w:r>
      <w:proofErr w:type="spellStart"/>
      <w:r>
        <w:rPr>
          <w:color w:val="222222"/>
          <w:sz w:val="22"/>
          <w:szCs w:val="22"/>
        </w:rPr>
        <w:t>pkt</w:t>
      </w:r>
      <w:proofErr w:type="spellEnd"/>
      <w:r>
        <w:rPr>
          <w:color w:val="222222"/>
          <w:sz w:val="22"/>
          <w:szCs w:val="22"/>
        </w:rPr>
        <w:t xml:space="preserve"> 3 rozporządzenia Ministra Edukacji Narodowej i Sportu z dnia 18 kwietnia 2002 r. w sprawie organizacji roku szkolnego – Dz. U. Nr 46, poz. 432, z </w:t>
      </w:r>
      <w:proofErr w:type="spellStart"/>
      <w:r>
        <w:rPr>
          <w:color w:val="222222"/>
          <w:sz w:val="22"/>
          <w:szCs w:val="22"/>
        </w:rPr>
        <w:t>późn</w:t>
      </w:r>
      <w:proofErr w:type="spellEnd"/>
      <w:r>
        <w:rPr>
          <w:color w:val="222222"/>
          <w:sz w:val="22"/>
          <w:szCs w:val="22"/>
        </w:rPr>
        <w:t>. zm.)</w:t>
      </w:r>
      <w:r>
        <w:rPr>
          <w:b/>
          <w:bCs/>
          <w:color w:val="222222"/>
          <w:bdr w:val="none" w:sz="0" w:space="0" w:color="auto" w:frame="1"/>
        </w:rPr>
        <w:br/>
      </w:r>
      <w:r>
        <w:rPr>
          <w:b/>
          <w:bCs/>
          <w:color w:val="222222"/>
          <w:bdr w:val="none" w:sz="0" w:space="0" w:color="auto" w:frame="1"/>
        </w:rPr>
        <w:br/>
      </w:r>
      <w:r>
        <w:rPr>
          <w:rStyle w:val="Pogrubienie"/>
          <w:color w:val="222222"/>
          <w:bdr w:val="none" w:sz="0" w:space="0" w:color="auto" w:frame="1"/>
        </w:rPr>
        <w:t>Sprawdzian przeprowadzany w ostatnim roku nauki w szkole podstawowej:</w:t>
      </w:r>
      <w:r>
        <w:rPr>
          <w:rStyle w:val="apple-converted-space"/>
          <w:b/>
          <w:bCs/>
          <w:color w:val="222222"/>
          <w:bdr w:val="none" w:sz="0" w:space="0" w:color="auto" w:frame="1"/>
        </w:rPr>
        <w:t> </w:t>
      </w:r>
    </w:p>
    <w:p w:rsidR="00282873" w:rsidRDefault="00282873" w:rsidP="00282873">
      <w:pPr>
        <w:spacing w:line="336" w:lineRule="atLeast"/>
        <w:textAlignment w:val="baseline"/>
      </w:pPr>
      <w:r>
        <w:rPr>
          <w:rStyle w:val="Pogrubienie"/>
          <w:color w:val="222222"/>
          <w:sz w:val="28"/>
          <w:szCs w:val="28"/>
          <w:u w:val="single"/>
          <w:bdr w:val="none" w:sz="0" w:space="0" w:color="auto" w:frame="1"/>
        </w:rPr>
        <w:t>01 kwietnia 2015 r.</w:t>
      </w:r>
      <w:r>
        <w:rPr>
          <w:color w:val="222222"/>
        </w:rPr>
        <w:t xml:space="preserve">  </w:t>
      </w:r>
      <w:r>
        <w:rPr>
          <w:b/>
          <w:color w:val="222222"/>
        </w:rPr>
        <w:t>- środa</w:t>
      </w:r>
      <w:r>
        <w:rPr>
          <w:color w:val="222222"/>
        </w:rPr>
        <w:t xml:space="preserve">    </w:t>
      </w:r>
    </w:p>
    <w:p w:rsidR="00282873" w:rsidRDefault="00282873" w:rsidP="00282873">
      <w:pPr>
        <w:spacing w:line="336" w:lineRule="atLeast"/>
        <w:textAlignment w:val="baseline"/>
        <w:rPr>
          <w:color w:val="222222"/>
        </w:rPr>
      </w:pPr>
    </w:p>
    <w:p w:rsidR="00282873" w:rsidRDefault="00282873" w:rsidP="00282873">
      <w:pPr>
        <w:jc w:val="both"/>
        <w:rPr>
          <w:b/>
        </w:rPr>
      </w:pPr>
      <w:r>
        <w:rPr>
          <w:b/>
        </w:rPr>
        <w:t>część 1.  -  język polski i matematyka  –  godz. 9</w:t>
      </w:r>
      <w:r>
        <w:rPr>
          <w:b/>
          <w:vertAlign w:val="superscript"/>
        </w:rPr>
        <w:t>00</w:t>
      </w:r>
    </w:p>
    <w:p w:rsidR="00282873" w:rsidRDefault="00282873" w:rsidP="00282873">
      <w:pPr>
        <w:jc w:val="both"/>
        <w:rPr>
          <w:b/>
        </w:rPr>
      </w:pPr>
      <w:r>
        <w:rPr>
          <w:b/>
        </w:rPr>
        <w:t>część 2.  – język obcy nowożytny         –  godz. 11</w:t>
      </w:r>
      <w:r>
        <w:rPr>
          <w:b/>
          <w:vertAlign w:val="superscript"/>
        </w:rPr>
        <w:t>45</w:t>
      </w:r>
    </w:p>
    <w:p w:rsidR="00282873" w:rsidRDefault="00282873" w:rsidP="00282873">
      <w:pPr>
        <w:spacing w:line="336" w:lineRule="atLeast"/>
        <w:textAlignment w:val="baseline"/>
        <w:rPr>
          <w:color w:val="222222"/>
        </w:rPr>
      </w:pPr>
      <w:r>
        <w:rPr>
          <w:color w:val="222222"/>
          <w:sz w:val="22"/>
          <w:szCs w:val="22"/>
        </w:rPr>
        <w:t xml:space="preserve">(podstawa prawna: § 33 rozporządzenia Ministra Edukacji Narodowej z dnia 30 kwietnia 2007 r. w sprawie warunków i sposobu oceniania, klasyfikowania i promowania uczniów i słuchaczy oraz przeprowadzania sprawdzianów i egzaminów w szkołach publicznych - Dz. U. Nr 83, poz. 562, z </w:t>
      </w:r>
      <w:proofErr w:type="spellStart"/>
      <w:r>
        <w:rPr>
          <w:color w:val="222222"/>
          <w:sz w:val="22"/>
          <w:szCs w:val="22"/>
        </w:rPr>
        <w:t>późn</w:t>
      </w:r>
      <w:proofErr w:type="spellEnd"/>
      <w:r>
        <w:rPr>
          <w:color w:val="222222"/>
          <w:sz w:val="22"/>
          <w:szCs w:val="22"/>
        </w:rPr>
        <w:t>. zm.)</w:t>
      </w:r>
      <w:r>
        <w:rPr>
          <w:b/>
          <w:bCs/>
          <w:color w:val="222222"/>
          <w:bdr w:val="none" w:sz="0" w:space="0" w:color="auto" w:frame="1"/>
        </w:rPr>
        <w:br/>
      </w:r>
    </w:p>
    <w:p w:rsidR="00282873" w:rsidRDefault="00282873" w:rsidP="00282873">
      <w:pPr>
        <w:spacing w:line="336" w:lineRule="atLeast"/>
        <w:textAlignment w:val="baseline"/>
        <w:rPr>
          <w:color w:val="222222"/>
        </w:rPr>
      </w:pPr>
      <w:r>
        <w:rPr>
          <w:rStyle w:val="Pogrubienie"/>
          <w:color w:val="222222"/>
          <w:bdr w:val="none" w:sz="0" w:space="0" w:color="auto" w:frame="1"/>
        </w:rPr>
        <w:t>Zakończenie rocznych zajęć dydaktyczno-wychowawczych:</w:t>
      </w:r>
      <w:r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>
        <w:rPr>
          <w:rStyle w:val="Pogrubienie"/>
          <w:color w:val="222222"/>
          <w:sz w:val="28"/>
          <w:szCs w:val="28"/>
          <w:u w:val="single"/>
          <w:bdr w:val="none" w:sz="0" w:space="0" w:color="auto" w:frame="1"/>
        </w:rPr>
        <w:t>26 czerwca 2015 r.</w:t>
      </w:r>
      <w:r>
        <w:rPr>
          <w:color w:val="222222"/>
        </w:rPr>
        <w:br/>
      </w:r>
      <w:r>
        <w:rPr>
          <w:color w:val="222222"/>
          <w:sz w:val="22"/>
          <w:szCs w:val="22"/>
        </w:rPr>
        <w:t xml:space="preserve">(podstawa prawna: § 2 ust. 1 rozporządzenia Ministra Edukacji Narodowej i Sportu z dnia 18 kwietnia 2002 r. w sprawie organizacji roku szkolnego – Dz. U. Nr 46, poz. 432, z </w:t>
      </w:r>
      <w:proofErr w:type="spellStart"/>
      <w:r>
        <w:rPr>
          <w:color w:val="222222"/>
          <w:sz w:val="22"/>
          <w:szCs w:val="22"/>
        </w:rPr>
        <w:t>późn</w:t>
      </w:r>
      <w:proofErr w:type="spellEnd"/>
      <w:r>
        <w:rPr>
          <w:color w:val="222222"/>
          <w:sz w:val="22"/>
          <w:szCs w:val="22"/>
        </w:rPr>
        <w:t>. zm.)</w:t>
      </w:r>
    </w:p>
    <w:p w:rsidR="00282873" w:rsidRDefault="00282873" w:rsidP="00282873">
      <w:pPr>
        <w:spacing w:line="276" w:lineRule="auto"/>
        <w:jc w:val="both"/>
        <w:textAlignment w:val="baseline"/>
        <w:rPr>
          <w:i/>
          <w:sz w:val="22"/>
          <w:szCs w:val="22"/>
        </w:rPr>
      </w:pPr>
      <w:r>
        <w:rPr>
          <w:color w:val="222222"/>
        </w:rPr>
        <w:br/>
      </w:r>
      <w:r>
        <w:rPr>
          <w:i/>
          <w:sz w:val="22"/>
          <w:szCs w:val="22"/>
        </w:rPr>
        <w:t xml:space="preserve">Zgodnie z Rozporządzeniem MEN z dnia 5 października 2010 r. w sprawie organizacji roku szkolnego </w:t>
      </w:r>
      <w:r>
        <w:rPr>
          <w:i/>
          <w:sz w:val="22"/>
          <w:szCs w:val="22"/>
        </w:rPr>
        <w:br/>
        <w:t xml:space="preserve">(Dz. U. z dnia 06.10.2010 r. Nr 186, poz. 1245 ze zm.) Dyrekcja Szkoły Podstawowej nr 5 </w:t>
      </w:r>
      <w:r>
        <w:rPr>
          <w:i/>
          <w:sz w:val="22"/>
          <w:szCs w:val="22"/>
        </w:rPr>
        <w:br/>
        <w:t>z Oddziałami Integracyjnymi w Piotrkowie Trybunalski po uzgodnieniu z Radą Rodziców – 09 września 2014 r. i  Radą Pedagogiczną 09 września 2014 r. - informuje o dodatkowych, wolnych od zajęć dydaktyczno - wychowawc</w:t>
      </w:r>
      <w:r w:rsidR="000C4E1B">
        <w:rPr>
          <w:i/>
          <w:sz w:val="22"/>
          <w:szCs w:val="22"/>
        </w:rPr>
        <w:t>zych dniach w roku szkolnym 2014/2015</w:t>
      </w:r>
      <w:r>
        <w:rPr>
          <w:i/>
          <w:sz w:val="22"/>
          <w:szCs w:val="22"/>
        </w:rPr>
        <w:t>:</w:t>
      </w:r>
    </w:p>
    <w:p w:rsidR="00282873" w:rsidRDefault="00282873" w:rsidP="00282873">
      <w:pPr>
        <w:spacing w:line="336" w:lineRule="atLeast"/>
        <w:textAlignment w:val="baseline"/>
        <w:rPr>
          <w:i/>
          <w:sz w:val="22"/>
          <w:szCs w:val="22"/>
        </w:rPr>
      </w:pPr>
    </w:p>
    <w:p w:rsidR="00282873" w:rsidRPr="00BD174C" w:rsidRDefault="00282873" w:rsidP="00282873">
      <w:pPr>
        <w:pStyle w:val="Bezodstpw"/>
        <w:spacing w:line="276" w:lineRule="auto"/>
        <w:rPr>
          <w:i/>
        </w:rPr>
      </w:pPr>
      <w:r w:rsidRPr="00BD174C">
        <w:rPr>
          <w:i/>
        </w:rPr>
        <w:t>10  listopada  2014 r.(poniedziałek)</w:t>
      </w:r>
    </w:p>
    <w:p w:rsidR="00282873" w:rsidRPr="00BD174C" w:rsidRDefault="00282873" w:rsidP="00282873">
      <w:pPr>
        <w:pStyle w:val="Bezodstpw"/>
        <w:spacing w:line="276" w:lineRule="auto"/>
        <w:rPr>
          <w:i/>
        </w:rPr>
      </w:pPr>
      <w:r w:rsidRPr="00BD174C">
        <w:rPr>
          <w:i/>
        </w:rPr>
        <w:t>02 stycznia  2015 r.(piątek)</w:t>
      </w:r>
    </w:p>
    <w:p w:rsidR="00282873" w:rsidRPr="00BD174C" w:rsidRDefault="00282873" w:rsidP="00282873">
      <w:pPr>
        <w:pStyle w:val="Bezodstpw"/>
        <w:spacing w:line="276" w:lineRule="auto"/>
        <w:rPr>
          <w:i/>
        </w:rPr>
      </w:pPr>
      <w:r w:rsidRPr="00BD174C">
        <w:rPr>
          <w:i/>
        </w:rPr>
        <w:t>05 stycznia  2015 r. (poniedziałek)</w:t>
      </w:r>
    </w:p>
    <w:p w:rsidR="00282873" w:rsidRPr="00BD174C" w:rsidRDefault="00282873" w:rsidP="00282873">
      <w:pPr>
        <w:pStyle w:val="Bezodstpw"/>
        <w:spacing w:line="276" w:lineRule="auto"/>
        <w:rPr>
          <w:i/>
        </w:rPr>
      </w:pPr>
      <w:r w:rsidRPr="00BD174C">
        <w:rPr>
          <w:i/>
        </w:rPr>
        <w:t>30 stycznia 2015 r.– Dzień otwarty  (piątek)</w:t>
      </w:r>
    </w:p>
    <w:p w:rsidR="00282873" w:rsidRPr="00BD174C" w:rsidRDefault="00282873" w:rsidP="00282873">
      <w:pPr>
        <w:pStyle w:val="Bezodstpw"/>
        <w:spacing w:line="276" w:lineRule="auto"/>
        <w:rPr>
          <w:i/>
        </w:rPr>
      </w:pPr>
      <w:r w:rsidRPr="00BD174C">
        <w:rPr>
          <w:i/>
        </w:rPr>
        <w:t xml:space="preserve">01.04.2015 r. </w:t>
      </w:r>
      <w:r>
        <w:rPr>
          <w:i/>
        </w:rPr>
        <w:t xml:space="preserve"> (środa )</w:t>
      </w:r>
      <w:r w:rsidRPr="00282873">
        <w:rPr>
          <w:b/>
          <w:i/>
          <w:sz w:val="22"/>
          <w:szCs w:val="22"/>
        </w:rPr>
        <w:t xml:space="preserve"> </w:t>
      </w:r>
      <w:r w:rsidRPr="00282873">
        <w:rPr>
          <w:i/>
          <w:sz w:val="22"/>
          <w:szCs w:val="22"/>
        </w:rPr>
        <w:t>sprawdzian klas V</w:t>
      </w:r>
      <w:r>
        <w:rPr>
          <w:i/>
          <w:sz w:val="22"/>
          <w:szCs w:val="22"/>
        </w:rPr>
        <w:t xml:space="preserve">I – wolny dzień dla uczniów kl. </w:t>
      </w:r>
      <w:r w:rsidRPr="00282873">
        <w:rPr>
          <w:i/>
          <w:sz w:val="22"/>
          <w:szCs w:val="22"/>
        </w:rPr>
        <w:t>I-V</w:t>
      </w:r>
    </w:p>
    <w:p w:rsidR="00C431AC" w:rsidRDefault="00282873" w:rsidP="00282873">
      <w:pPr>
        <w:pStyle w:val="Bezodstpw"/>
        <w:spacing w:line="276" w:lineRule="auto"/>
      </w:pPr>
      <w:r w:rsidRPr="00BD174C">
        <w:rPr>
          <w:i/>
        </w:rPr>
        <w:t>05 czerwca 2015 r. (piątek)</w:t>
      </w:r>
    </w:p>
    <w:sectPr w:rsidR="00C431AC" w:rsidSect="00282873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82873"/>
    <w:rsid w:val="000C4E1B"/>
    <w:rsid w:val="001E5B1C"/>
    <w:rsid w:val="00282873"/>
    <w:rsid w:val="00886FDA"/>
    <w:rsid w:val="00891448"/>
    <w:rsid w:val="009C7CD0"/>
    <w:rsid w:val="00C431AC"/>
    <w:rsid w:val="00C4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28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82873"/>
  </w:style>
  <w:style w:type="character" w:styleId="Pogrubienie">
    <w:name w:val="Strong"/>
    <w:basedOn w:val="Domylnaczcionkaakapitu"/>
    <w:qFormat/>
    <w:rsid w:val="00282873"/>
    <w:rPr>
      <w:b/>
      <w:bCs/>
    </w:rPr>
  </w:style>
  <w:style w:type="character" w:styleId="Uwydatnienie">
    <w:name w:val="Emphasis"/>
    <w:basedOn w:val="Domylnaczcionkaakapitu"/>
    <w:qFormat/>
    <w:rsid w:val="00282873"/>
    <w:rPr>
      <w:i/>
      <w:iCs/>
    </w:rPr>
  </w:style>
  <w:style w:type="paragraph" w:styleId="Bezodstpw">
    <w:name w:val="No Spacing"/>
    <w:uiPriority w:val="1"/>
    <w:qFormat/>
    <w:rsid w:val="0028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images/KALENDARZ_ROKU_SZK__2014-2015.docx" TargetMode="External"/><Relationship Id="rId5" Type="http://schemas.openxmlformats.org/officeDocument/2006/relationships/hyperlink" Target="http://www.men.gov.pl/images/KALENDARZ_ROKU_SZK__2014-2015.docx" TargetMode="External"/><Relationship Id="rId4" Type="http://schemas.openxmlformats.org/officeDocument/2006/relationships/hyperlink" Target="http://www.men.gov.pl/images/KALENDARZ_ROKU_SZK__2014-2015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E_Michalak</dc:creator>
  <cp:keywords/>
  <dc:description/>
  <cp:lastModifiedBy>Iwona</cp:lastModifiedBy>
  <cp:revision>5</cp:revision>
  <dcterms:created xsi:type="dcterms:W3CDTF">2014-09-10T12:22:00Z</dcterms:created>
  <dcterms:modified xsi:type="dcterms:W3CDTF">2014-09-10T20:46:00Z</dcterms:modified>
</cp:coreProperties>
</file>