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7CDA" w:rsidRPr="003B2761" w:rsidRDefault="003B2761" w:rsidP="00336280">
      <w:pPr>
        <w:pStyle w:val="Tytu"/>
        <w:spacing w:after="0" w:line="360" w:lineRule="auto"/>
        <w:rPr>
          <w:rFonts w:asciiTheme="minorHAnsi" w:eastAsia="MS Gothic" w:hAnsiTheme="minorHAnsi" w:cs="Arial"/>
          <w:color w:val="auto"/>
        </w:rPr>
      </w:pPr>
      <w:r w:rsidRPr="003B2761">
        <w:rPr>
          <w:rFonts w:asciiTheme="minorHAnsi" w:eastAsia="MS Gothic" w:hAnsiTheme="minorHAnsi" w:cs="Arial"/>
          <w:color w:val="auto"/>
        </w:rPr>
        <w:t>Wymagania edukacyjne i zasady oceniania</w:t>
      </w:r>
    </w:p>
    <w:p w:rsidR="001A7CDA" w:rsidRPr="003B2761" w:rsidRDefault="001A7CDA" w:rsidP="00336280">
      <w:pPr>
        <w:pStyle w:val="Podtytu"/>
        <w:spacing w:after="0" w:line="360" w:lineRule="auto"/>
        <w:rPr>
          <w:rFonts w:asciiTheme="minorHAnsi" w:eastAsia="MS Gothic" w:hAnsiTheme="minorHAnsi" w:cs="Arial"/>
          <w:i w:val="0"/>
          <w:color w:val="auto"/>
        </w:rPr>
      </w:pPr>
      <w:r w:rsidRPr="003B2761">
        <w:rPr>
          <w:rFonts w:asciiTheme="minorHAnsi" w:eastAsia="MS Gothic" w:hAnsiTheme="minorHAnsi" w:cs="Arial"/>
          <w:i w:val="0"/>
          <w:color w:val="auto"/>
        </w:rPr>
        <w:t>EDUKACJA ZDROWOTNA • KLASA IV SZKOŁY PODSTAWOWEJ</w:t>
      </w:r>
    </w:p>
    <w:p w:rsidR="001A7CDA" w:rsidRDefault="001A7CDA" w:rsidP="00336280">
      <w:pPr>
        <w:pStyle w:val="Nagwek1"/>
        <w:rPr>
          <w:rFonts w:asciiTheme="minorHAnsi" w:eastAsia="MS Gothic" w:hAnsiTheme="minorHAnsi"/>
          <w:color w:val="auto"/>
        </w:rPr>
      </w:pPr>
      <w:r w:rsidRPr="003B2761">
        <w:rPr>
          <w:rFonts w:asciiTheme="minorHAnsi" w:eastAsia="MS Gothic" w:hAnsiTheme="minorHAnsi"/>
          <w:color w:val="auto"/>
        </w:rPr>
        <w:t>Szczegółowe wymagania edukacyjne – klasa IV</w:t>
      </w:r>
    </w:p>
    <w:p w:rsidR="003B2761" w:rsidRPr="003B2761" w:rsidRDefault="003B2761" w:rsidP="00336280"/>
    <w:p w:rsidR="001A7CDA" w:rsidRPr="0045401A" w:rsidRDefault="001A7CDA" w:rsidP="0045401A">
      <w:pPr>
        <w:pStyle w:val="Akapitzlist"/>
        <w:keepNext/>
        <w:keepLines/>
        <w:numPr>
          <w:ilvl w:val="0"/>
          <w:numId w:val="1"/>
        </w:numPr>
        <w:suppressAutoHyphens/>
        <w:spacing w:after="0" w:line="360" w:lineRule="auto"/>
        <w:outlineLvl w:val="1"/>
        <w:rPr>
          <w:rFonts w:ascii="Arial" w:eastAsia="MS Gothic" w:hAnsi="Arial" w:cs="Arial"/>
          <w:b/>
          <w:bCs/>
          <w:color w:val="000000"/>
          <w:sz w:val="24"/>
          <w:szCs w:val="24"/>
        </w:rPr>
      </w:pPr>
      <w:r w:rsidRPr="0045401A">
        <w:rPr>
          <w:rFonts w:ascii="Arial" w:eastAsia="MS Gothic" w:hAnsi="Arial" w:cs="Arial"/>
          <w:b/>
          <w:bCs/>
          <w:color w:val="000000"/>
          <w:sz w:val="24"/>
          <w:szCs w:val="24"/>
        </w:rPr>
        <w:t>Wartości i postawy</w:t>
      </w:r>
    </w:p>
    <w:p w:rsidR="001A7CDA" w:rsidRPr="0045401A" w:rsidRDefault="001A7CDA" w:rsidP="0045401A">
      <w:pPr>
        <w:pStyle w:val="Akapitzlist"/>
        <w:tabs>
          <w:tab w:val="num" w:pos="360"/>
        </w:tabs>
        <w:suppressAutoHyphens/>
        <w:spacing w:after="0" w:line="360" w:lineRule="auto"/>
        <w:rPr>
          <w:rFonts w:ascii="Arial" w:eastAsia="MS Mincho" w:hAnsi="Arial" w:cs="Arial"/>
          <w:color w:val="000000"/>
          <w:sz w:val="24"/>
          <w:szCs w:val="24"/>
        </w:rPr>
      </w:pPr>
      <w:r w:rsidRPr="0045401A">
        <w:rPr>
          <w:rFonts w:ascii="Arial" w:eastAsia="MS Mincho" w:hAnsi="Arial" w:cs="Arial"/>
          <w:color w:val="000000"/>
          <w:sz w:val="24"/>
          <w:szCs w:val="24"/>
        </w:rPr>
        <w:t>Uczeń wyjaśnia, dlaczego zdrowie jest wartością i zasobem człowieka;</w:t>
      </w:r>
    </w:p>
    <w:p w:rsidR="001A7CDA" w:rsidRPr="0045401A" w:rsidRDefault="001A7CDA" w:rsidP="0045401A">
      <w:pPr>
        <w:pStyle w:val="Akapitzlist"/>
        <w:tabs>
          <w:tab w:val="num" w:pos="360"/>
        </w:tabs>
        <w:suppressAutoHyphens/>
        <w:spacing w:after="0" w:line="360" w:lineRule="auto"/>
        <w:rPr>
          <w:rFonts w:ascii="Arial" w:eastAsia="MS Mincho" w:hAnsi="Arial" w:cs="Arial"/>
          <w:color w:val="000000"/>
          <w:sz w:val="24"/>
          <w:szCs w:val="24"/>
        </w:rPr>
      </w:pPr>
      <w:r w:rsidRPr="0045401A">
        <w:rPr>
          <w:rFonts w:ascii="Arial" w:eastAsia="MS Mincho" w:hAnsi="Arial" w:cs="Arial"/>
          <w:color w:val="000000"/>
          <w:sz w:val="24"/>
          <w:szCs w:val="24"/>
        </w:rPr>
        <w:t>Uczeń rozpoznaje zachowania świadczące o trosce o zdrowie własne i innych osób;</w:t>
      </w:r>
    </w:p>
    <w:p w:rsidR="001A7CDA" w:rsidRPr="0045401A" w:rsidRDefault="001A7CDA" w:rsidP="0045401A">
      <w:pPr>
        <w:pStyle w:val="Akapitzlist"/>
        <w:tabs>
          <w:tab w:val="num" w:pos="360"/>
        </w:tabs>
        <w:suppressAutoHyphens/>
        <w:spacing w:after="0" w:line="360" w:lineRule="auto"/>
        <w:rPr>
          <w:rFonts w:ascii="Arial" w:eastAsia="MS Mincho" w:hAnsi="Arial" w:cs="Arial"/>
          <w:color w:val="000000"/>
          <w:sz w:val="24"/>
          <w:szCs w:val="24"/>
        </w:rPr>
      </w:pPr>
      <w:r w:rsidRPr="0045401A">
        <w:rPr>
          <w:rFonts w:ascii="Arial" w:eastAsia="MS Mincho" w:hAnsi="Arial" w:cs="Arial"/>
          <w:color w:val="000000"/>
          <w:sz w:val="24"/>
          <w:szCs w:val="24"/>
        </w:rPr>
        <w:t>Uczeń analizuje proste sytuacje z perspektywy szacunku, empatii i odpowiedzialności;</w:t>
      </w:r>
    </w:p>
    <w:p w:rsidR="001A7CDA" w:rsidRPr="0045401A" w:rsidRDefault="001A7CDA" w:rsidP="0045401A">
      <w:pPr>
        <w:pStyle w:val="Akapitzlist"/>
        <w:tabs>
          <w:tab w:val="num" w:pos="360"/>
        </w:tabs>
        <w:suppressAutoHyphens/>
        <w:spacing w:after="0" w:line="360" w:lineRule="auto"/>
        <w:rPr>
          <w:rFonts w:ascii="Arial" w:eastAsia="MS Mincho" w:hAnsi="Arial" w:cs="Arial"/>
          <w:color w:val="000000"/>
          <w:sz w:val="24"/>
          <w:szCs w:val="24"/>
        </w:rPr>
      </w:pPr>
      <w:r w:rsidRPr="0045401A">
        <w:rPr>
          <w:rFonts w:ascii="Arial" w:eastAsia="MS Mincho" w:hAnsi="Arial" w:cs="Arial"/>
          <w:color w:val="000000"/>
          <w:sz w:val="24"/>
          <w:szCs w:val="24"/>
        </w:rPr>
        <w:t>Uczeń odróżnia ocenę zachowania od oceniania człowieka i jego cech.</w:t>
      </w:r>
    </w:p>
    <w:p w:rsidR="001A7CDA" w:rsidRPr="0045401A" w:rsidRDefault="001A7CDA" w:rsidP="0045401A">
      <w:pPr>
        <w:pStyle w:val="Akapitzlist"/>
        <w:keepNext/>
        <w:keepLines/>
        <w:numPr>
          <w:ilvl w:val="0"/>
          <w:numId w:val="1"/>
        </w:numPr>
        <w:suppressAutoHyphens/>
        <w:spacing w:after="0" w:line="360" w:lineRule="auto"/>
        <w:outlineLvl w:val="1"/>
        <w:rPr>
          <w:rFonts w:ascii="Arial" w:eastAsia="MS Gothic" w:hAnsi="Arial" w:cs="Arial"/>
          <w:b/>
          <w:bCs/>
          <w:color w:val="000000"/>
          <w:sz w:val="24"/>
          <w:szCs w:val="24"/>
        </w:rPr>
      </w:pPr>
      <w:r w:rsidRPr="0045401A">
        <w:rPr>
          <w:rFonts w:ascii="Arial" w:eastAsia="MS Gothic" w:hAnsi="Arial" w:cs="Arial"/>
          <w:b/>
          <w:bCs/>
          <w:color w:val="000000"/>
          <w:sz w:val="24"/>
          <w:szCs w:val="24"/>
        </w:rPr>
        <w:t>Zdrowie fizyczne</w:t>
      </w:r>
    </w:p>
    <w:p w:rsidR="001A7CDA" w:rsidRPr="0045401A" w:rsidRDefault="001A7CDA" w:rsidP="0045401A">
      <w:pPr>
        <w:pStyle w:val="Akapitzlist"/>
        <w:tabs>
          <w:tab w:val="num" w:pos="360"/>
        </w:tabs>
        <w:suppressAutoHyphens/>
        <w:spacing w:after="0" w:line="360" w:lineRule="auto"/>
        <w:rPr>
          <w:rFonts w:ascii="Arial" w:eastAsia="MS Mincho" w:hAnsi="Arial" w:cs="Arial"/>
          <w:color w:val="000000"/>
          <w:sz w:val="24"/>
          <w:szCs w:val="24"/>
        </w:rPr>
      </w:pPr>
      <w:r w:rsidRPr="0045401A">
        <w:rPr>
          <w:rFonts w:ascii="Arial" w:eastAsia="MS Mincho" w:hAnsi="Arial" w:cs="Arial"/>
          <w:color w:val="000000"/>
          <w:sz w:val="24"/>
          <w:szCs w:val="24"/>
        </w:rPr>
        <w:t>Uczeń wyjaśnia pojęcia „zdrowie” i „zdrowy styl życia” oraz wskazuje wiarygodne źródła informacji;</w:t>
      </w:r>
    </w:p>
    <w:p w:rsidR="001A7CDA" w:rsidRPr="0045401A" w:rsidRDefault="001A7CDA" w:rsidP="0045401A">
      <w:pPr>
        <w:pStyle w:val="Akapitzlist"/>
        <w:tabs>
          <w:tab w:val="num" w:pos="360"/>
        </w:tabs>
        <w:suppressAutoHyphens/>
        <w:spacing w:after="0" w:line="360" w:lineRule="auto"/>
        <w:rPr>
          <w:rFonts w:ascii="Arial" w:eastAsia="MS Mincho" w:hAnsi="Arial" w:cs="Arial"/>
          <w:color w:val="000000"/>
          <w:sz w:val="24"/>
          <w:szCs w:val="24"/>
        </w:rPr>
      </w:pPr>
      <w:r w:rsidRPr="0045401A">
        <w:rPr>
          <w:rFonts w:ascii="Arial" w:eastAsia="MS Mincho" w:hAnsi="Arial" w:cs="Arial"/>
          <w:color w:val="000000"/>
          <w:sz w:val="24"/>
          <w:szCs w:val="24"/>
        </w:rPr>
        <w:t>Uczeń omawia zasady higieny ciała, włosów, odzieży i jamy ustnej;</w:t>
      </w:r>
    </w:p>
    <w:p w:rsidR="001A7CDA" w:rsidRPr="0045401A" w:rsidRDefault="001A7CDA" w:rsidP="0045401A">
      <w:pPr>
        <w:pStyle w:val="Akapitzlist"/>
        <w:tabs>
          <w:tab w:val="num" w:pos="360"/>
        </w:tabs>
        <w:suppressAutoHyphens/>
        <w:spacing w:after="0" w:line="360" w:lineRule="auto"/>
        <w:rPr>
          <w:rFonts w:ascii="Arial" w:eastAsia="MS Mincho" w:hAnsi="Arial" w:cs="Arial"/>
          <w:color w:val="000000"/>
          <w:sz w:val="24"/>
          <w:szCs w:val="24"/>
        </w:rPr>
      </w:pPr>
      <w:r w:rsidRPr="0045401A">
        <w:rPr>
          <w:rFonts w:ascii="Arial" w:eastAsia="MS Mincho" w:hAnsi="Arial" w:cs="Arial"/>
          <w:color w:val="000000"/>
          <w:sz w:val="24"/>
          <w:szCs w:val="24"/>
        </w:rPr>
        <w:t>Uczeń prawidłowo odczytuje wynik pomiaru temperatury i wie, kiedy zwrócić się do osoby dorosłej;</w:t>
      </w:r>
    </w:p>
    <w:p w:rsidR="001A7CDA" w:rsidRPr="0045401A" w:rsidRDefault="001A7CDA" w:rsidP="0045401A">
      <w:pPr>
        <w:pStyle w:val="Akapitzlist"/>
        <w:tabs>
          <w:tab w:val="num" w:pos="360"/>
        </w:tabs>
        <w:suppressAutoHyphens/>
        <w:spacing w:after="0" w:line="360" w:lineRule="auto"/>
        <w:rPr>
          <w:rFonts w:ascii="Arial" w:eastAsia="MS Mincho" w:hAnsi="Arial" w:cs="Arial"/>
          <w:color w:val="000000"/>
          <w:sz w:val="24"/>
          <w:szCs w:val="24"/>
        </w:rPr>
      </w:pPr>
      <w:r w:rsidRPr="0045401A">
        <w:rPr>
          <w:rFonts w:ascii="Arial" w:eastAsia="MS Mincho" w:hAnsi="Arial" w:cs="Arial"/>
          <w:color w:val="000000"/>
          <w:sz w:val="24"/>
          <w:szCs w:val="24"/>
        </w:rPr>
        <w:t>Uczeń przygotowuje listę informacji potrzebnych podczas wizyty lekarskiej lub stomatologicznej;</w:t>
      </w:r>
    </w:p>
    <w:p w:rsidR="001A7CDA" w:rsidRPr="0045401A" w:rsidRDefault="001A7CDA" w:rsidP="0045401A">
      <w:pPr>
        <w:pStyle w:val="Akapitzlist"/>
        <w:tabs>
          <w:tab w:val="num" w:pos="142"/>
        </w:tabs>
        <w:suppressAutoHyphens/>
        <w:spacing w:after="0" w:line="360" w:lineRule="auto"/>
        <w:rPr>
          <w:rFonts w:ascii="Arial" w:eastAsia="MS Mincho" w:hAnsi="Arial" w:cs="Arial"/>
          <w:color w:val="000000"/>
          <w:sz w:val="24"/>
          <w:szCs w:val="24"/>
        </w:rPr>
      </w:pPr>
      <w:r w:rsidRPr="0045401A">
        <w:rPr>
          <w:rFonts w:ascii="Arial" w:eastAsia="MS Mincho" w:hAnsi="Arial" w:cs="Arial"/>
          <w:color w:val="000000"/>
          <w:sz w:val="24"/>
          <w:szCs w:val="24"/>
        </w:rPr>
        <w:t>Uczeń rozpoznaje sytuacje wymagające wezwania pomoc</w:t>
      </w:r>
      <w:r w:rsidR="00051A23" w:rsidRPr="0045401A">
        <w:rPr>
          <w:rFonts w:ascii="Arial" w:eastAsia="MS Mincho" w:hAnsi="Arial" w:cs="Arial"/>
          <w:color w:val="000000"/>
          <w:sz w:val="24"/>
          <w:szCs w:val="24"/>
        </w:rPr>
        <w:t xml:space="preserve">y i układa prawidłowy komunikat </w:t>
      </w:r>
      <w:r w:rsidRPr="0045401A">
        <w:rPr>
          <w:rFonts w:ascii="Arial" w:eastAsia="MS Mincho" w:hAnsi="Arial" w:cs="Arial"/>
          <w:color w:val="000000"/>
          <w:sz w:val="24"/>
          <w:szCs w:val="24"/>
        </w:rPr>
        <w:t>alarmowy.</w:t>
      </w:r>
    </w:p>
    <w:p w:rsidR="001A7CDA" w:rsidRPr="0045401A" w:rsidRDefault="001A7CDA" w:rsidP="0045401A">
      <w:pPr>
        <w:pStyle w:val="Akapitzlist"/>
        <w:keepNext/>
        <w:keepLines/>
        <w:numPr>
          <w:ilvl w:val="0"/>
          <w:numId w:val="1"/>
        </w:numPr>
        <w:suppressAutoHyphens/>
        <w:spacing w:after="0" w:line="360" w:lineRule="auto"/>
        <w:outlineLvl w:val="1"/>
        <w:rPr>
          <w:rFonts w:ascii="Arial" w:eastAsia="MS Gothic" w:hAnsi="Arial" w:cs="Arial"/>
          <w:b/>
          <w:bCs/>
          <w:color w:val="000000"/>
          <w:sz w:val="24"/>
          <w:szCs w:val="24"/>
        </w:rPr>
      </w:pPr>
      <w:r w:rsidRPr="0045401A">
        <w:rPr>
          <w:rFonts w:ascii="Arial" w:eastAsia="MS Gothic" w:hAnsi="Arial" w:cs="Arial"/>
          <w:b/>
          <w:bCs/>
          <w:color w:val="000000"/>
          <w:sz w:val="24"/>
          <w:szCs w:val="24"/>
        </w:rPr>
        <w:t>Aktywność fizyczna</w:t>
      </w:r>
    </w:p>
    <w:p w:rsidR="001A7CDA" w:rsidRPr="0045401A" w:rsidRDefault="001A7CDA" w:rsidP="0045401A">
      <w:pPr>
        <w:pStyle w:val="Akapitzlist"/>
        <w:tabs>
          <w:tab w:val="num" w:pos="360"/>
        </w:tabs>
        <w:suppressAutoHyphens/>
        <w:spacing w:after="0" w:line="360" w:lineRule="auto"/>
        <w:rPr>
          <w:rFonts w:ascii="Arial" w:eastAsia="MS Mincho" w:hAnsi="Arial" w:cs="Arial"/>
          <w:color w:val="000000"/>
          <w:sz w:val="24"/>
          <w:szCs w:val="24"/>
        </w:rPr>
      </w:pPr>
      <w:r w:rsidRPr="0045401A">
        <w:rPr>
          <w:rFonts w:ascii="Arial" w:eastAsia="MS Mincho" w:hAnsi="Arial" w:cs="Arial"/>
          <w:color w:val="000000"/>
          <w:sz w:val="24"/>
          <w:szCs w:val="24"/>
        </w:rPr>
        <w:t>Uczeń wymienia fizyczne i psychiczne korzyści ruchu oraz skutki długiego siedzenia;</w:t>
      </w:r>
    </w:p>
    <w:p w:rsidR="001A7CDA" w:rsidRPr="0045401A" w:rsidRDefault="001A7CDA" w:rsidP="0045401A">
      <w:pPr>
        <w:pStyle w:val="Akapitzlist"/>
        <w:tabs>
          <w:tab w:val="num" w:pos="360"/>
        </w:tabs>
        <w:suppressAutoHyphens/>
        <w:spacing w:after="0" w:line="360" w:lineRule="auto"/>
        <w:rPr>
          <w:rFonts w:ascii="Arial" w:eastAsia="MS Mincho" w:hAnsi="Arial" w:cs="Arial"/>
          <w:color w:val="000000"/>
          <w:sz w:val="24"/>
          <w:szCs w:val="24"/>
        </w:rPr>
      </w:pPr>
      <w:r w:rsidRPr="0045401A">
        <w:rPr>
          <w:rFonts w:ascii="Arial" w:eastAsia="MS Mincho" w:hAnsi="Arial" w:cs="Arial"/>
          <w:color w:val="000000"/>
          <w:sz w:val="24"/>
          <w:szCs w:val="24"/>
        </w:rPr>
        <w:t>Uczeń dobiera bezpieczną aktywność, strój i miejsce do warunków pogodowych;</w:t>
      </w:r>
    </w:p>
    <w:p w:rsidR="001A7CDA" w:rsidRPr="0045401A" w:rsidRDefault="001A7CDA" w:rsidP="0045401A">
      <w:pPr>
        <w:pStyle w:val="Akapitzlist"/>
        <w:tabs>
          <w:tab w:val="num" w:pos="360"/>
        </w:tabs>
        <w:suppressAutoHyphens/>
        <w:spacing w:after="0" w:line="360" w:lineRule="auto"/>
        <w:rPr>
          <w:rFonts w:ascii="Arial" w:eastAsia="MS Mincho" w:hAnsi="Arial" w:cs="Arial"/>
          <w:color w:val="000000"/>
          <w:sz w:val="24"/>
          <w:szCs w:val="24"/>
        </w:rPr>
      </w:pPr>
      <w:r w:rsidRPr="0045401A">
        <w:rPr>
          <w:rFonts w:ascii="Arial" w:eastAsia="MS Mincho" w:hAnsi="Arial" w:cs="Arial"/>
          <w:color w:val="000000"/>
          <w:sz w:val="24"/>
          <w:szCs w:val="24"/>
        </w:rPr>
        <w:t>Uczeń proponuje aktywną przerwę oraz ćwiczenia wspierające prawidłową postawę;</w:t>
      </w:r>
    </w:p>
    <w:p w:rsidR="001A7CDA" w:rsidRPr="0045401A" w:rsidRDefault="001A7CDA" w:rsidP="0045401A">
      <w:pPr>
        <w:pStyle w:val="Akapitzlist"/>
        <w:tabs>
          <w:tab w:val="num" w:pos="360"/>
        </w:tabs>
        <w:suppressAutoHyphens/>
        <w:spacing w:after="0" w:line="360" w:lineRule="auto"/>
        <w:rPr>
          <w:rFonts w:ascii="Arial" w:eastAsia="MS Mincho" w:hAnsi="Arial" w:cs="Arial"/>
          <w:color w:val="000000"/>
          <w:sz w:val="24"/>
          <w:szCs w:val="24"/>
        </w:rPr>
      </w:pPr>
      <w:r w:rsidRPr="0045401A">
        <w:rPr>
          <w:rFonts w:ascii="Arial" w:eastAsia="MS Mincho" w:hAnsi="Arial" w:cs="Arial"/>
          <w:color w:val="000000"/>
          <w:sz w:val="24"/>
          <w:szCs w:val="24"/>
        </w:rPr>
        <w:t>Uczeń wyjaśnia znaczenie snu i zasady ograniczania ekranów przed snem.</w:t>
      </w:r>
    </w:p>
    <w:p w:rsidR="001A7CDA" w:rsidRPr="0045401A" w:rsidRDefault="001A7CDA" w:rsidP="0045401A">
      <w:pPr>
        <w:pStyle w:val="Akapitzlist"/>
        <w:keepNext/>
        <w:keepLines/>
        <w:numPr>
          <w:ilvl w:val="0"/>
          <w:numId w:val="1"/>
        </w:numPr>
        <w:suppressAutoHyphens/>
        <w:spacing w:after="0" w:line="360" w:lineRule="auto"/>
        <w:outlineLvl w:val="1"/>
        <w:rPr>
          <w:rFonts w:ascii="Arial" w:eastAsia="MS Gothic" w:hAnsi="Arial" w:cs="Arial"/>
          <w:b/>
          <w:bCs/>
          <w:color w:val="000000"/>
          <w:sz w:val="24"/>
          <w:szCs w:val="24"/>
        </w:rPr>
      </w:pPr>
      <w:r w:rsidRPr="0045401A">
        <w:rPr>
          <w:rFonts w:ascii="Arial" w:eastAsia="MS Gothic" w:hAnsi="Arial" w:cs="Arial"/>
          <w:b/>
          <w:bCs/>
          <w:color w:val="000000"/>
          <w:sz w:val="24"/>
          <w:szCs w:val="24"/>
        </w:rPr>
        <w:t>Odżywianie</w:t>
      </w:r>
    </w:p>
    <w:p w:rsidR="001A7CDA" w:rsidRPr="0045401A" w:rsidRDefault="001A7CDA" w:rsidP="0045401A">
      <w:pPr>
        <w:pStyle w:val="Akapitzlist"/>
        <w:tabs>
          <w:tab w:val="num" w:pos="360"/>
        </w:tabs>
        <w:suppressAutoHyphens/>
        <w:spacing w:after="0" w:line="360" w:lineRule="auto"/>
        <w:rPr>
          <w:rFonts w:ascii="Arial" w:eastAsia="MS Mincho" w:hAnsi="Arial" w:cs="Arial"/>
          <w:color w:val="000000"/>
          <w:sz w:val="24"/>
          <w:szCs w:val="24"/>
        </w:rPr>
      </w:pPr>
      <w:r w:rsidRPr="0045401A">
        <w:rPr>
          <w:rFonts w:ascii="Arial" w:eastAsia="MS Mincho" w:hAnsi="Arial" w:cs="Arial"/>
          <w:color w:val="000000"/>
          <w:sz w:val="24"/>
          <w:szCs w:val="24"/>
        </w:rPr>
        <w:t>Uczeń komponuje prosty posiłek zgodny z talerzem zdrowego żywienia;</w:t>
      </w:r>
    </w:p>
    <w:p w:rsidR="001A7CDA" w:rsidRPr="0045401A" w:rsidRDefault="001A7CDA" w:rsidP="0045401A">
      <w:pPr>
        <w:pStyle w:val="Akapitzlist"/>
        <w:tabs>
          <w:tab w:val="num" w:pos="360"/>
        </w:tabs>
        <w:suppressAutoHyphens/>
        <w:spacing w:after="0" w:line="360" w:lineRule="auto"/>
        <w:rPr>
          <w:rFonts w:ascii="Arial" w:eastAsia="MS Mincho" w:hAnsi="Arial" w:cs="Arial"/>
          <w:color w:val="000000"/>
          <w:sz w:val="24"/>
          <w:szCs w:val="24"/>
        </w:rPr>
      </w:pPr>
      <w:r w:rsidRPr="0045401A">
        <w:rPr>
          <w:rFonts w:ascii="Arial" w:eastAsia="MS Mincho" w:hAnsi="Arial" w:cs="Arial"/>
          <w:color w:val="000000"/>
          <w:sz w:val="24"/>
          <w:szCs w:val="24"/>
        </w:rPr>
        <w:t>Uczeń wyjaśnia znaczenie regularnych posiłków, warzyw, owoców i wody;</w:t>
      </w:r>
    </w:p>
    <w:p w:rsidR="001A7CDA" w:rsidRPr="0045401A" w:rsidRDefault="001A7CDA" w:rsidP="0045401A">
      <w:pPr>
        <w:pStyle w:val="Akapitzlist"/>
        <w:tabs>
          <w:tab w:val="num" w:pos="360"/>
        </w:tabs>
        <w:suppressAutoHyphens/>
        <w:spacing w:after="0" w:line="360" w:lineRule="auto"/>
        <w:rPr>
          <w:rFonts w:ascii="Arial" w:eastAsia="MS Mincho" w:hAnsi="Arial" w:cs="Arial"/>
          <w:color w:val="000000"/>
          <w:sz w:val="24"/>
          <w:szCs w:val="24"/>
        </w:rPr>
      </w:pPr>
      <w:r w:rsidRPr="0045401A">
        <w:rPr>
          <w:rFonts w:ascii="Arial" w:eastAsia="MS Mincho" w:hAnsi="Arial" w:cs="Arial"/>
          <w:color w:val="000000"/>
          <w:sz w:val="24"/>
          <w:szCs w:val="24"/>
        </w:rPr>
        <w:t>Uczeń odróżnia podstawowe informacje na etykiecie produktu, w tym wykaz alergenów;</w:t>
      </w:r>
    </w:p>
    <w:p w:rsidR="001A7CDA" w:rsidRPr="0045401A" w:rsidRDefault="001A7CDA" w:rsidP="0045401A">
      <w:pPr>
        <w:pStyle w:val="Akapitzlist"/>
        <w:tabs>
          <w:tab w:val="num" w:pos="360"/>
        </w:tabs>
        <w:suppressAutoHyphens/>
        <w:spacing w:after="0" w:line="360" w:lineRule="auto"/>
        <w:rPr>
          <w:rFonts w:ascii="Arial" w:eastAsia="MS Mincho" w:hAnsi="Arial" w:cs="Arial"/>
          <w:color w:val="000000"/>
          <w:sz w:val="24"/>
          <w:szCs w:val="24"/>
        </w:rPr>
      </w:pPr>
      <w:r w:rsidRPr="0045401A">
        <w:rPr>
          <w:rFonts w:ascii="Arial" w:eastAsia="MS Mincho" w:hAnsi="Arial" w:cs="Arial"/>
          <w:color w:val="000000"/>
          <w:sz w:val="24"/>
          <w:szCs w:val="24"/>
        </w:rPr>
        <w:t>Uczeń proponuje bezpieczną, prostą przekąskę i uzasadnia wybór składników.</w:t>
      </w:r>
    </w:p>
    <w:p w:rsidR="001A7CDA" w:rsidRPr="0045401A" w:rsidRDefault="001A7CDA" w:rsidP="0045401A">
      <w:pPr>
        <w:pStyle w:val="Akapitzlist"/>
        <w:keepNext/>
        <w:keepLines/>
        <w:numPr>
          <w:ilvl w:val="0"/>
          <w:numId w:val="1"/>
        </w:numPr>
        <w:suppressAutoHyphens/>
        <w:spacing w:after="0" w:line="360" w:lineRule="auto"/>
        <w:outlineLvl w:val="1"/>
        <w:rPr>
          <w:rFonts w:ascii="Arial" w:eastAsia="MS Gothic" w:hAnsi="Arial" w:cs="Arial"/>
          <w:b/>
          <w:bCs/>
          <w:color w:val="000000"/>
          <w:sz w:val="24"/>
          <w:szCs w:val="24"/>
        </w:rPr>
      </w:pPr>
      <w:r w:rsidRPr="0045401A">
        <w:rPr>
          <w:rFonts w:ascii="Arial" w:eastAsia="MS Gothic" w:hAnsi="Arial" w:cs="Arial"/>
          <w:b/>
          <w:bCs/>
          <w:color w:val="000000"/>
          <w:sz w:val="24"/>
          <w:szCs w:val="24"/>
        </w:rPr>
        <w:t>Zdrowie psychiczne</w:t>
      </w:r>
    </w:p>
    <w:p w:rsidR="001A7CDA" w:rsidRPr="0045401A" w:rsidRDefault="001A7CDA" w:rsidP="0045401A">
      <w:pPr>
        <w:pStyle w:val="Akapitzlist"/>
        <w:tabs>
          <w:tab w:val="num" w:pos="360"/>
        </w:tabs>
        <w:suppressAutoHyphens/>
        <w:spacing w:after="0" w:line="360" w:lineRule="auto"/>
        <w:rPr>
          <w:rFonts w:ascii="Arial" w:eastAsia="MS Mincho" w:hAnsi="Arial" w:cs="Arial"/>
          <w:color w:val="000000"/>
          <w:sz w:val="24"/>
          <w:szCs w:val="24"/>
        </w:rPr>
      </w:pPr>
      <w:r w:rsidRPr="0045401A">
        <w:rPr>
          <w:rFonts w:ascii="Arial" w:eastAsia="MS Mincho" w:hAnsi="Arial" w:cs="Arial"/>
          <w:color w:val="000000"/>
          <w:sz w:val="24"/>
          <w:szCs w:val="24"/>
        </w:rPr>
        <w:t>Uczeń wyjaśnia pojęcie zdrowia psychicznego i podaje przykłady czynników ochronnych;</w:t>
      </w:r>
    </w:p>
    <w:p w:rsidR="001A7CDA" w:rsidRPr="0045401A" w:rsidRDefault="001A7CDA" w:rsidP="0045401A">
      <w:pPr>
        <w:pStyle w:val="Akapitzlist"/>
        <w:tabs>
          <w:tab w:val="num" w:pos="360"/>
        </w:tabs>
        <w:suppressAutoHyphens/>
        <w:spacing w:after="0" w:line="360" w:lineRule="auto"/>
        <w:rPr>
          <w:rFonts w:ascii="Arial" w:eastAsia="MS Mincho" w:hAnsi="Arial" w:cs="Arial"/>
          <w:color w:val="000000"/>
          <w:sz w:val="24"/>
          <w:szCs w:val="24"/>
        </w:rPr>
      </w:pPr>
      <w:r w:rsidRPr="0045401A">
        <w:rPr>
          <w:rFonts w:ascii="Arial" w:eastAsia="MS Mincho" w:hAnsi="Arial" w:cs="Arial"/>
          <w:color w:val="000000"/>
          <w:sz w:val="24"/>
          <w:szCs w:val="24"/>
        </w:rPr>
        <w:lastRenderedPageBreak/>
        <w:t>Uczeń rozpoznaje i nazywa emocje oraz dobiera konstruktywny sposób reagowania;</w:t>
      </w:r>
    </w:p>
    <w:p w:rsidR="001A7CDA" w:rsidRPr="0045401A" w:rsidRDefault="001A7CDA" w:rsidP="0045401A">
      <w:pPr>
        <w:pStyle w:val="Akapitzlist"/>
        <w:tabs>
          <w:tab w:val="num" w:pos="360"/>
        </w:tabs>
        <w:suppressAutoHyphens/>
        <w:spacing w:after="0" w:line="360" w:lineRule="auto"/>
        <w:rPr>
          <w:rFonts w:ascii="Arial" w:eastAsia="MS Mincho" w:hAnsi="Arial" w:cs="Arial"/>
          <w:color w:val="000000"/>
          <w:sz w:val="24"/>
          <w:szCs w:val="24"/>
        </w:rPr>
      </w:pPr>
      <w:r w:rsidRPr="0045401A">
        <w:rPr>
          <w:rFonts w:ascii="Arial" w:eastAsia="MS Mincho" w:hAnsi="Arial" w:cs="Arial"/>
          <w:color w:val="000000"/>
          <w:sz w:val="24"/>
          <w:szCs w:val="24"/>
        </w:rPr>
        <w:t>Uczeń stosuje podstawowy komunikat wspierający i wie, kiedy potrzebna jest pomoc dorosłego;</w:t>
      </w:r>
    </w:p>
    <w:p w:rsidR="001A7CDA" w:rsidRPr="0045401A" w:rsidRDefault="001A7CDA" w:rsidP="0045401A">
      <w:pPr>
        <w:pStyle w:val="Akapitzlist"/>
        <w:tabs>
          <w:tab w:val="num" w:pos="360"/>
        </w:tabs>
        <w:suppressAutoHyphens/>
        <w:spacing w:after="0" w:line="360" w:lineRule="auto"/>
        <w:rPr>
          <w:rFonts w:ascii="Arial" w:eastAsia="MS Mincho" w:hAnsi="Arial" w:cs="Arial"/>
          <w:color w:val="000000"/>
          <w:sz w:val="24"/>
          <w:szCs w:val="24"/>
        </w:rPr>
      </w:pPr>
      <w:r w:rsidRPr="0045401A">
        <w:rPr>
          <w:rFonts w:ascii="Arial" w:eastAsia="MS Mincho" w:hAnsi="Arial" w:cs="Arial"/>
          <w:color w:val="000000"/>
          <w:sz w:val="24"/>
          <w:szCs w:val="24"/>
        </w:rPr>
        <w:t>Uczeń wskazuje szkolne i pozaszkolne miejsca uzyskania pomocy.</w:t>
      </w:r>
    </w:p>
    <w:p w:rsidR="001A7CDA" w:rsidRPr="0045401A" w:rsidRDefault="001A7CDA" w:rsidP="0045401A">
      <w:pPr>
        <w:pStyle w:val="Akapitzlist"/>
        <w:keepNext/>
        <w:keepLines/>
        <w:numPr>
          <w:ilvl w:val="0"/>
          <w:numId w:val="1"/>
        </w:numPr>
        <w:suppressAutoHyphens/>
        <w:spacing w:after="0" w:line="360" w:lineRule="auto"/>
        <w:outlineLvl w:val="1"/>
        <w:rPr>
          <w:rFonts w:ascii="Arial" w:eastAsia="MS Gothic" w:hAnsi="Arial" w:cs="Arial"/>
          <w:b/>
          <w:bCs/>
          <w:color w:val="000000"/>
          <w:sz w:val="24"/>
          <w:szCs w:val="24"/>
        </w:rPr>
      </w:pPr>
      <w:r w:rsidRPr="0045401A">
        <w:rPr>
          <w:rFonts w:ascii="Arial" w:eastAsia="MS Gothic" w:hAnsi="Arial" w:cs="Arial"/>
          <w:b/>
          <w:bCs/>
          <w:color w:val="000000"/>
          <w:sz w:val="24"/>
          <w:szCs w:val="24"/>
        </w:rPr>
        <w:t>Zdrowie społeczne</w:t>
      </w:r>
    </w:p>
    <w:p w:rsidR="001A7CDA" w:rsidRPr="0045401A" w:rsidRDefault="001A7CDA" w:rsidP="0045401A">
      <w:pPr>
        <w:pStyle w:val="Akapitzlist"/>
        <w:tabs>
          <w:tab w:val="num" w:pos="142"/>
        </w:tabs>
        <w:suppressAutoHyphens/>
        <w:spacing w:after="0" w:line="360" w:lineRule="auto"/>
        <w:rPr>
          <w:rFonts w:ascii="Arial" w:eastAsia="MS Mincho" w:hAnsi="Arial" w:cs="Arial"/>
          <w:color w:val="000000"/>
          <w:sz w:val="24"/>
          <w:szCs w:val="24"/>
        </w:rPr>
      </w:pPr>
      <w:r w:rsidRPr="0045401A">
        <w:rPr>
          <w:rFonts w:ascii="Arial" w:eastAsia="MS Mincho" w:hAnsi="Arial" w:cs="Arial"/>
          <w:color w:val="000000"/>
          <w:sz w:val="24"/>
          <w:szCs w:val="24"/>
        </w:rPr>
        <w:t>Uczeń rozróżnia koleżeństwo, przyjaźń, zauroczenie, zakochanie i miłość na poziomie odpowiednim do wieku;</w:t>
      </w:r>
    </w:p>
    <w:p w:rsidR="001A7CDA" w:rsidRPr="0045401A" w:rsidRDefault="001A7CDA" w:rsidP="0045401A">
      <w:pPr>
        <w:pStyle w:val="Akapitzlist"/>
        <w:tabs>
          <w:tab w:val="num" w:pos="360"/>
        </w:tabs>
        <w:suppressAutoHyphens/>
        <w:spacing w:after="0" w:line="360" w:lineRule="auto"/>
        <w:rPr>
          <w:rFonts w:ascii="Arial" w:eastAsia="MS Mincho" w:hAnsi="Arial" w:cs="Arial"/>
          <w:color w:val="000000"/>
          <w:sz w:val="24"/>
          <w:szCs w:val="24"/>
        </w:rPr>
      </w:pPr>
      <w:r w:rsidRPr="0045401A">
        <w:rPr>
          <w:rFonts w:ascii="Arial" w:eastAsia="MS Mincho" w:hAnsi="Arial" w:cs="Arial"/>
          <w:color w:val="000000"/>
          <w:sz w:val="24"/>
          <w:szCs w:val="24"/>
        </w:rPr>
        <w:t>Uczeń wymienia funkcje rodziny oraz czynniki sprzyjające dobrej atmosferze rodzinnej;</w:t>
      </w:r>
    </w:p>
    <w:p w:rsidR="001A7CDA" w:rsidRPr="0045401A" w:rsidRDefault="001A7CDA" w:rsidP="0045401A">
      <w:pPr>
        <w:pStyle w:val="Akapitzlist"/>
        <w:tabs>
          <w:tab w:val="num" w:pos="360"/>
        </w:tabs>
        <w:suppressAutoHyphens/>
        <w:spacing w:after="0" w:line="360" w:lineRule="auto"/>
        <w:rPr>
          <w:rFonts w:ascii="Arial" w:eastAsia="MS Mincho" w:hAnsi="Arial" w:cs="Arial"/>
          <w:color w:val="000000"/>
          <w:sz w:val="24"/>
          <w:szCs w:val="24"/>
        </w:rPr>
      </w:pPr>
      <w:r w:rsidRPr="0045401A">
        <w:rPr>
          <w:rFonts w:ascii="Arial" w:eastAsia="MS Mincho" w:hAnsi="Arial" w:cs="Arial"/>
          <w:color w:val="000000"/>
          <w:sz w:val="24"/>
          <w:szCs w:val="24"/>
        </w:rPr>
        <w:t>Uczeń rozpoznaje granice osobiste i przykłady ich naruszenia;</w:t>
      </w:r>
    </w:p>
    <w:p w:rsidR="001A7CDA" w:rsidRPr="0045401A" w:rsidRDefault="001A7CDA" w:rsidP="0045401A">
      <w:pPr>
        <w:pStyle w:val="Akapitzlist"/>
        <w:tabs>
          <w:tab w:val="num" w:pos="360"/>
        </w:tabs>
        <w:suppressAutoHyphens/>
        <w:spacing w:after="0" w:line="360" w:lineRule="auto"/>
        <w:rPr>
          <w:rFonts w:ascii="Arial" w:eastAsia="MS Mincho" w:hAnsi="Arial" w:cs="Arial"/>
          <w:color w:val="000000"/>
          <w:sz w:val="24"/>
          <w:szCs w:val="24"/>
        </w:rPr>
      </w:pPr>
      <w:r w:rsidRPr="0045401A">
        <w:rPr>
          <w:rFonts w:ascii="Arial" w:eastAsia="MS Mincho" w:hAnsi="Arial" w:cs="Arial"/>
          <w:color w:val="000000"/>
          <w:sz w:val="24"/>
          <w:szCs w:val="24"/>
        </w:rPr>
        <w:t>Uczeń formułuje bezpieczną odmowę i wskazuje osobę, do której można zwrócić się po pomoc.</w:t>
      </w:r>
    </w:p>
    <w:p w:rsidR="001A7CDA" w:rsidRPr="0045401A" w:rsidRDefault="001A7CDA" w:rsidP="0045401A">
      <w:pPr>
        <w:pStyle w:val="Akapitzlist"/>
        <w:keepNext/>
        <w:keepLines/>
        <w:numPr>
          <w:ilvl w:val="0"/>
          <w:numId w:val="1"/>
        </w:numPr>
        <w:suppressAutoHyphens/>
        <w:spacing w:after="0" w:line="360" w:lineRule="auto"/>
        <w:outlineLvl w:val="1"/>
        <w:rPr>
          <w:rFonts w:ascii="Arial" w:eastAsia="MS Gothic" w:hAnsi="Arial" w:cs="Arial"/>
          <w:b/>
          <w:bCs/>
          <w:color w:val="000000"/>
          <w:sz w:val="24"/>
          <w:szCs w:val="24"/>
        </w:rPr>
      </w:pPr>
      <w:r w:rsidRPr="0045401A">
        <w:rPr>
          <w:rFonts w:ascii="Arial" w:eastAsia="MS Gothic" w:hAnsi="Arial" w:cs="Arial"/>
          <w:b/>
          <w:bCs/>
          <w:color w:val="000000"/>
          <w:sz w:val="24"/>
          <w:szCs w:val="24"/>
        </w:rPr>
        <w:t>Dojrzewanie</w:t>
      </w:r>
    </w:p>
    <w:p w:rsidR="001A7CDA" w:rsidRPr="0045401A" w:rsidRDefault="001A7CDA" w:rsidP="0045401A">
      <w:pPr>
        <w:pStyle w:val="Akapitzlist"/>
        <w:tabs>
          <w:tab w:val="num" w:pos="360"/>
        </w:tabs>
        <w:suppressAutoHyphens/>
        <w:spacing w:after="0" w:line="360" w:lineRule="auto"/>
        <w:rPr>
          <w:rFonts w:ascii="Arial" w:eastAsia="MS Mincho" w:hAnsi="Arial" w:cs="Arial"/>
          <w:color w:val="000000"/>
          <w:sz w:val="24"/>
          <w:szCs w:val="24"/>
        </w:rPr>
      </w:pPr>
      <w:r w:rsidRPr="0045401A">
        <w:rPr>
          <w:rFonts w:ascii="Arial" w:eastAsia="MS Mincho" w:hAnsi="Arial" w:cs="Arial"/>
          <w:color w:val="000000"/>
          <w:sz w:val="24"/>
          <w:szCs w:val="24"/>
        </w:rPr>
        <w:t>Uczeń opisuje podstawowe fizyczne, emocjonalne i społeczne zmiany okresu dojrzewania;</w:t>
      </w:r>
    </w:p>
    <w:p w:rsidR="001A7CDA" w:rsidRPr="0045401A" w:rsidRDefault="001A7CDA" w:rsidP="0045401A">
      <w:pPr>
        <w:pStyle w:val="Akapitzlist"/>
        <w:tabs>
          <w:tab w:val="num" w:pos="142"/>
        </w:tabs>
        <w:suppressAutoHyphens/>
        <w:spacing w:after="0" w:line="360" w:lineRule="auto"/>
        <w:rPr>
          <w:rFonts w:ascii="Arial" w:eastAsia="MS Mincho" w:hAnsi="Arial" w:cs="Arial"/>
          <w:color w:val="000000"/>
          <w:sz w:val="24"/>
          <w:szCs w:val="24"/>
        </w:rPr>
      </w:pPr>
      <w:r w:rsidRPr="0045401A">
        <w:rPr>
          <w:rFonts w:ascii="Arial" w:eastAsia="MS Mincho" w:hAnsi="Arial" w:cs="Arial"/>
          <w:color w:val="000000"/>
          <w:sz w:val="24"/>
          <w:szCs w:val="24"/>
        </w:rPr>
        <w:t>Uczeń wyjaśnia, że tempo dojrzewania jest zróżnicowane, i odróżnia typowe zmiany od sygnałów wymagających konsultacji;</w:t>
      </w:r>
    </w:p>
    <w:p w:rsidR="001A7CDA" w:rsidRPr="0045401A" w:rsidRDefault="001A7CDA" w:rsidP="0045401A">
      <w:pPr>
        <w:pStyle w:val="Akapitzlist"/>
        <w:tabs>
          <w:tab w:val="num" w:pos="142"/>
        </w:tabs>
        <w:suppressAutoHyphens/>
        <w:spacing w:after="0" w:line="360" w:lineRule="auto"/>
        <w:rPr>
          <w:rFonts w:ascii="Arial" w:eastAsia="MS Mincho" w:hAnsi="Arial" w:cs="Arial"/>
          <w:color w:val="000000"/>
          <w:sz w:val="24"/>
          <w:szCs w:val="24"/>
        </w:rPr>
      </w:pPr>
      <w:r w:rsidRPr="0045401A">
        <w:rPr>
          <w:rFonts w:ascii="Arial" w:eastAsia="MS Mincho" w:hAnsi="Arial" w:cs="Arial"/>
          <w:color w:val="000000"/>
          <w:sz w:val="24"/>
          <w:szCs w:val="24"/>
        </w:rPr>
        <w:t>Uczeń omawia zasady higieny związanej z dojrzewaniem, bez odnoszenia ich do prywatnych doświadczeń ucznia.</w:t>
      </w:r>
    </w:p>
    <w:p w:rsidR="001A7CDA" w:rsidRPr="0045401A" w:rsidRDefault="001A7CDA" w:rsidP="0045401A">
      <w:pPr>
        <w:pStyle w:val="Akapitzlist"/>
        <w:keepNext/>
        <w:keepLines/>
        <w:numPr>
          <w:ilvl w:val="0"/>
          <w:numId w:val="1"/>
        </w:numPr>
        <w:suppressAutoHyphens/>
        <w:spacing w:after="0" w:line="360" w:lineRule="auto"/>
        <w:outlineLvl w:val="1"/>
        <w:rPr>
          <w:rFonts w:ascii="Arial" w:eastAsia="MS Gothic" w:hAnsi="Arial" w:cs="Arial"/>
          <w:b/>
          <w:bCs/>
          <w:color w:val="000000"/>
          <w:sz w:val="24"/>
          <w:szCs w:val="24"/>
        </w:rPr>
      </w:pPr>
      <w:r w:rsidRPr="0045401A">
        <w:rPr>
          <w:rFonts w:ascii="Arial" w:eastAsia="MS Gothic" w:hAnsi="Arial" w:cs="Arial"/>
          <w:b/>
          <w:bCs/>
          <w:color w:val="000000"/>
          <w:sz w:val="24"/>
          <w:szCs w:val="24"/>
        </w:rPr>
        <w:t>Zdrowie środowiskowe</w:t>
      </w:r>
    </w:p>
    <w:p w:rsidR="001A7CDA" w:rsidRPr="0045401A" w:rsidRDefault="001A7CDA" w:rsidP="0045401A">
      <w:pPr>
        <w:pStyle w:val="Akapitzlist"/>
        <w:tabs>
          <w:tab w:val="num" w:pos="360"/>
        </w:tabs>
        <w:suppressAutoHyphens/>
        <w:spacing w:after="0" w:line="360" w:lineRule="auto"/>
        <w:rPr>
          <w:rFonts w:ascii="Arial" w:eastAsia="MS Mincho" w:hAnsi="Arial" w:cs="Arial"/>
          <w:color w:val="000000"/>
          <w:sz w:val="24"/>
          <w:szCs w:val="24"/>
        </w:rPr>
      </w:pPr>
      <w:r w:rsidRPr="0045401A">
        <w:rPr>
          <w:rFonts w:ascii="Arial" w:eastAsia="MS Mincho" w:hAnsi="Arial" w:cs="Arial"/>
          <w:color w:val="000000"/>
          <w:sz w:val="24"/>
          <w:szCs w:val="24"/>
        </w:rPr>
        <w:t>Uczeń podaje przykłady wpływu powietrza, wody, hałasu i terenów zielonych na zdrowie;</w:t>
      </w:r>
    </w:p>
    <w:p w:rsidR="001A7CDA" w:rsidRPr="0045401A" w:rsidRDefault="001A7CDA" w:rsidP="0045401A">
      <w:pPr>
        <w:pStyle w:val="Akapitzlist"/>
        <w:tabs>
          <w:tab w:val="num" w:pos="360"/>
        </w:tabs>
        <w:suppressAutoHyphens/>
        <w:spacing w:after="0" w:line="360" w:lineRule="auto"/>
        <w:rPr>
          <w:rFonts w:ascii="Arial" w:eastAsia="MS Mincho" w:hAnsi="Arial" w:cs="Arial"/>
          <w:color w:val="000000"/>
          <w:sz w:val="24"/>
          <w:szCs w:val="24"/>
        </w:rPr>
      </w:pPr>
      <w:r w:rsidRPr="0045401A">
        <w:rPr>
          <w:rFonts w:ascii="Arial" w:eastAsia="MS Mincho" w:hAnsi="Arial" w:cs="Arial"/>
          <w:color w:val="000000"/>
          <w:sz w:val="24"/>
          <w:szCs w:val="24"/>
        </w:rPr>
        <w:t>Uczeń wyjaśnia znaczenie kontaktu z naturą i odpowiedzialności za zwierzęta;</w:t>
      </w:r>
    </w:p>
    <w:p w:rsidR="001A7CDA" w:rsidRPr="0045401A" w:rsidRDefault="001A7CDA" w:rsidP="0045401A">
      <w:pPr>
        <w:pStyle w:val="Akapitzlist"/>
        <w:tabs>
          <w:tab w:val="num" w:pos="142"/>
        </w:tabs>
        <w:suppressAutoHyphens/>
        <w:spacing w:after="0" w:line="360" w:lineRule="auto"/>
        <w:rPr>
          <w:rFonts w:ascii="Arial" w:eastAsia="MS Mincho" w:hAnsi="Arial" w:cs="Arial"/>
          <w:color w:val="000000"/>
          <w:sz w:val="24"/>
          <w:szCs w:val="24"/>
        </w:rPr>
      </w:pPr>
      <w:r w:rsidRPr="0045401A">
        <w:rPr>
          <w:rFonts w:ascii="Arial" w:eastAsia="MS Mincho" w:hAnsi="Arial" w:cs="Arial"/>
          <w:color w:val="000000"/>
          <w:sz w:val="24"/>
          <w:szCs w:val="24"/>
        </w:rPr>
        <w:t>Uczeń proponuje jedno realistyczne działanie poprawiające zdrowie środowiskowe w najbliższym otoczeniu.</w:t>
      </w:r>
    </w:p>
    <w:p w:rsidR="001A7CDA" w:rsidRPr="0045401A" w:rsidRDefault="001A7CDA" w:rsidP="0045401A">
      <w:pPr>
        <w:pStyle w:val="Akapitzlist"/>
        <w:keepNext/>
        <w:keepLines/>
        <w:numPr>
          <w:ilvl w:val="0"/>
          <w:numId w:val="1"/>
        </w:numPr>
        <w:suppressAutoHyphens/>
        <w:spacing w:after="0" w:line="360" w:lineRule="auto"/>
        <w:outlineLvl w:val="1"/>
        <w:rPr>
          <w:rFonts w:ascii="Arial" w:eastAsia="MS Gothic" w:hAnsi="Arial" w:cs="Arial"/>
          <w:b/>
          <w:bCs/>
          <w:color w:val="000000"/>
          <w:sz w:val="24"/>
          <w:szCs w:val="24"/>
        </w:rPr>
      </w:pPr>
      <w:r w:rsidRPr="0045401A">
        <w:rPr>
          <w:rFonts w:ascii="Arial" w:eastAsia="MS Gothic" w:hAnsi="Arial" w:cs="Arial"/>
          <w:b/>
          <w:bCs/>
          <w:color w:val="000000"/>
          <w:sz w:val="24"/>
          <w:szCs w:val="24"/>
        </w:rPr>
        <w:t>Internet i profilaktyka uzależnień</w:t>
      </w:r>
    </w:p>
    <w:p w:rsidR="001A7CDA" w:rsidRPr="0045401A" w:rsidRDefault="001A7CDA" w:rsidP="0045401A">
      <w:pPr>
        <w:pStyle w:val="Akapitzlist"/>
        <w:tabs>
          <w:tab w:val="num" w:pos="360"/>
        </w:tabs>
        <w:suppressAutoHyphens/>
        <w:spacing w:after="0" w:line="360" w:lineRule="auto"/>
        <w:rPr>
          <w:rFonts w:ascii="Arial" w:eastAsia="MS Mincho" w:hAnsi="Arial" w:cs="Arial"/>
          <w:color w:val="000000"/>
          <w:sz w:val="24"/>
          <w:szCs w:val="24"/>
        </w:rPr>
      </w:pPr>
      <w:r w:rsidRPr="0045401A">
        <w:rPr>
          <w:rFonts w:ascii="Arial" w:eastAsia="MS Mincho" w:hAnsi="Arial" w:cs="Arial"/>
          <w:color w:val="000000"/>
          <w:sz w:val="24"/>
          <w:szCs w:val="24"/>
        </w:rPr>
        <w:t>Uczeń stosuje zasady higieny cyfrowej i wyjaśnia domowe zasady ekranowe;</w:t>
      </w:r>
    </w:p>
    <w:p w:rsidR="001A7CDA" w:rsidRPr="0045401A" w:rsidRDefault="001A7CDA" w:rsidP="0045401A">
      <w:pPr>
        <w:pStyle w:val="Akapitzlist"/>
        <w:tabs>
          <w:tab w:val="num" w:pos="142"/>
        </w:tabs>
        <w:suppressAutoHyphens/>
        <w:spacing w:after="0" w:line="360" w:lineRule="auto"/>
        <w:rPr>
          <w:rFonts w:ascii="Arial" w:eastAsia="MS Mincho" w:hAnsi="Arial" w:cs="Arial"/>
          <w:color w:val="000000"/>
          <w:sz w:val="24"/>
          <w:szCs w:val="24"/>
        </w:rPr>
      </w:pPr>
      <w:r w:rsidRPr="0045401A">
        <w:rPr>
          <w:rFonts w:ascii="Arial" w:eastAsia="MS Mincho" w:hAnsi="Arial" w:cs="Arial"/>
          <w:color w:val="000000"/>
          <w:sz w:val="24"/>
          <w:szCs w:val="24"/>
        </w:rPr>
        <w:t xml:space="preserve">Uczeń rozpoznaje cyberprzemoc, hejt, </w:t>
      </w:r>
      <w:proofErr w:type="spellStart"/>
      <w:r w:rsidRPr="0045401A">
        <w:rPr>
          <w:rFonts w:ascii="Arial" w:eastAsia="MS Mincho" w:hAnsi="Arial" w:cs="Arial"/>
          <w:color w:val="000000"/>
          <w:sz w:val="24"/>
          <w:szCs w:val="24"/>
        </w:rPr>
        <w:t>phishing</w:t>
      </w:r>
      <w:proofErr w:type="spellEnd"/>
      <w:r w:rsidRPr="0045401A">
        <w:rPr>
          <w:rFonts w:ascii="Arial" w:eastAsia="MS Mincho" w:hAnsi="Arial" w:cs="Arial"/>
          <w:color w:val="000000"/>
          <w:sz w:val="24"/>
          <w:szCs w:val="24"/>
        </w:rPr>
        <w:t xml:space="preserve">, </w:t>
      </w:r>
      <w:proofErr w:type="spellStart"/>
      <w:r w:rsidRPr="0045401A">
        <w:rPr>
          <w:rFonts w:ascii="Arial" w:eastAsia="MS Mincho" w:hAnsi="Arial" w:cs="Arial"/>
          <w:color w:val="000000"/>
          <w:sz w:val="24"/>
          <w:szCs w:val="24"/>
        </w:rPr>
        <w:t>deepfake</w:t>
      </w:r>
      <w:proofErr w:type="spellEnd"/>
      <w:r w:rsidRPr="0045401A">
        <w:rPr>
          <w:rFonts w:ascii="Arial" w:eastAsia="MS Mincho" w:hAnsi="Arial" w:cs="Arial"/>
          <w:color w:val="000000"/>
          <w:sz w:val="24"/>
          <w:szCs w:val="24"/>
        </w:rPr>
        <w:t>, kradzież tożsamości i niebezpieczny kontakt;</w:t>
      </w:r>
    </w:p>
    <w:p w:rsidR="001A7CDA" w:rsidRPr="0045401A" w:rsidRDefault="001A7CDA" w:rsidP="0045401A">
      <w:pPr>
        <w:pStyle w:val="Akapitzlist"/>
        <w:tabs>
          <w:tab w:val="num" w:pos="360"/>
        </w:tabs>
        <w:suppressAutoHyphens/>
        <w:spacing w:after="0" w:line="360" w:lineRule="auto"/>
        <w:rPr>
          <w:rFonts w:ascii="Arial" w:eastAsia="MS Mincho" w:hAnsi="Arial" w:cs="Arial"/>
          <w:color w:val="000000"/>
          <w:sz w:val="24"/>
          <w:szCs w:val="24"/>
        </w:rPr>
      </w:pPr>
      <w:r w:rsidRPr="0045401A">
        <w:rPr>
          <w:rFonts w:ascii="Arial" w:eastAsia="MS Mincho" w:hAnsi="Arial" w:cs="Arial"/>
          <w:color w:val="000000"/>
          <w:sz w:val="24"/>
          <w:szCs w:val="24"/>
        </w:rPr>
        <w:t>Uczeń wyjaśnia, jak przerwać kontakt i zgłosić zagrożenie osobie dorosłej;</w:t>
      </w:r>
    </w:p>
    <w:p w:rsidR="001A7CDA" w:rsidRPr="0045401A" w:rsidRDefault="001A7CDA" w:rsidP="0045401A">
      <w:pPr>
        <w:pStyle w:val="Akapitzlist"/>
        <w:tabs>
          <w:tab w:val="num" w:pos="142"/>
        </w:tabs>
        <w:suppressAutoHyphens/>
        <w:spacing w:after="0" w:line="360" w:lineRule="auto"/>
        <w:rPr>
          <w:rFonts w:ascii="Arial" w:eastAsia="MS Mincho" w:hAnsi="Arial" w:cs="Arial"/>
          <w:color w:val="000000"/>
          <w:sz w:val="24"/>
          <w:szCs w:val="24"/>
        </w:rPr>
      </w:pPr>
      <w:r w:rsidRPr="0045401A">
        <w:rPr>
          <w:rFonts w:ascii="Arial" w:eastAsia="MS Mincho" w:hAnsi="Arial" w:cs="Arial"/>
          <w:color w:val="000000"/>
          <w:sz w:val="24"/>
          <w:szCs w:val="24"/>
        </w:rPr>
        <w:t>Uczeń wymienia podstawowe zagrożenia związane z alkoholem, wyrobami tytoniowymi i napojami energetyzującymi.</w:t>
      </w:r>
    </w:p>
    <w:p w:rsidR="001A7CDA" w:rsidRPr="0045401A" w:rsidRDefault="001A7CDA" w:rsidP="0045401A">
      <w:pPr>
        <w:suppressAutoHyphens/>
        <w:spacing w:after="0" w:line="360" w:lineRule="auto"/>
        <w:ind w:left="312" w:hanging="170"/>
        <w:contextualSpacing/>
        <w:rPr>
          <w:rFonts w:ascii="Arial" w:eastAsia="MS Mincho" w:hAnsi="Arial" w:cs="Arial"/>
          <w:color w:val="000000"/>
          <w:sz w:val="24"/>
          <w:szCs w:val="24"/>
        </w:rPr>
      </w:pPr>
    </w:p>
    <w:p w:rsidR="001A7CDA" w:rsidRPr="0045401A" w:rsidRDefault="001A7CDA" w:rsidP="0045401A">
      <w:pPr>
        <w:pStyle w:val="Nagwek1"/>
        <w:spacing w:before="0" w:line="360" w:lineRule="auto"/>
        <w:rPr>
          <w:rFonts w:eastAsia="MS Mincho"/>
          <w:color w:val="auto"/>
        </w:rPr>
      </w:pPr>
      <w:r w:rsidRPr="0045401A">
        <w:rPr>
          <w:rFonts w:eastAsia="MS Mincho"/>
          <w:color w:val="auto"/>
        </w:rPr>
        <w:t>Wymagania na poszczególne oceny – klasa IV</w:t>
      </w:r>
    </w:p>
    <w:p w:rsidR="001A7CDA" w:rsidRPr="0045401A" w:rsidRDefault="001A7CDA" w:rsidP="0045401A">
      <w:pPr>
        <w:suppressAutoHyphens/>
        <w:spacing w:after="0" w:line="360" w:lineRule="auto"/>
        <w:rPr>
          <w:rFonts w:ascii="Arial" w:eastAsia="MS Mincho" w:hAnsi="Arial" w:cs="Arial"/>
          <w:color w:val="000000"/>
          <w:sz w:val="24"/>
          <w:szCs w:val="24"/>
        </w:rPr>
      </w:pPr>
      <w:r w:rsidRPr="0045401A">
        <w:rPr>
          <w:rFonts w:ascii="Arial" w:eastAsia="MS Mincho" w:hAnsi="Arial" w:cs="Arial"/>
          <w:color w:val="000000"/>
          <w:sz w:val="24"/>
          <w:szCs w:val="24"/>
        </w:rPr>
        <w:t>Wymagania są kumulatywne i odnoszą się do zakresu realizowanego w danym roku.</w:t>
      </w:r>
    </w:p>
    <w:p w:rsidR="001A7CDA" w:rsidRPr="0045401A" w:rsidRDefault="001A7CDA" w:rsidP="0045401A">
      <w:pPr>
        <w:pStyle w:val="Akapitzlist"/>
        <w:keepNext/>
        <w:keepLines/>
        <w:suppressAutoHyphens/>
        <w:spacing w:after="0" w:line="360" w:lineRule="auto"/>
        <w:outlineLvl w:val="1"/>
        <w:rPr>
          <w:rFonts w:ascii="Arial" w:eastAsia="MS Gothic" w:hAnsi="Arial" w:cs="Arial"/>
          <w:b/>
          <w:bCs/>
          <w:color w:val="000000"/>
          <w:sz w:val="24"/>
          <w:szCs w:val="24"/>
        </w:rPr>
      </w:pPr>
      <w:r w:rsidRPr="0045401A">
        <w:rPr>
          <w:rFonts w:ascii="Arial" w:eastAsia="MS Gothic" w:hAnsi="Arial" w:cs="Arial"/>
          <w:b/>
          <w:bCs/>
          <w:color w:val="000000"/>
          <w:sz w:val="24"/>
          <w:szCs w:val="24"/>
        </w:rPr>
        <w:t>6 – celujący</w:t>
      </w:r>
    </w:p>
    <w:p w:rsidR="001A7CDA" w:rsidRPr="0045401A" w:rsidRDefault="001A7CDA" w:rsidP="0045401A">
      <w:pPr>
        <w:pStyle w:val="Akapitzlist"/>
        <w:tabs>
          <w:tab w:val="num" w:pos="360"/>
        </w:tabs>
        <w:suppressAutoHyphens/>
        <w:spacing w:after="0" w:line="360" w:lineRule="auto"/>
        <w:rPr>
          <w:rFonts w:ascii="Arial" w:eastAsia="MS Mincho" w:hAnsi="Arial" w:cs="Arial"/>
          <w:color w:val="000000"/>
          <w:sz w:val="24"/>
          <w:szCs w:val="24"/>
        </w:rPr>
      </w:pPr>
      <w:r w:rsidRPr="0045401A">
        <w:rPr>
          <w:rFonts w:ascii="Arial" w:eastAsia="MS Mincho" w:hAnsi="Arial" w:cs="Arial"/>
          <w:color w:val="000000"/>
          <w:sz w:val="24"/>
          <w:szCs w:val="24"/>
        </w:rPr>
        <w:t>Uczeń samodzielnie łączy wiadomości z kilku działów;</w:t>
      </w:r>
    </w:p>
    <w:p w:rsidR="001A7CDA" w:rsidRPr="0045401A" w:rsidRDefault="001A7CDA" w:rsidP="0045401A">
      <w:pPr>
        <w:pStyle w:val="Akapitzlist"/>
        <w:tabs>
          <w:tab w:val="num" w:pos="360"/>
        </w:tabs>
        <w:suppressAutoHyphens/>
        <w:spacing w:after="0" w:line="360" w:lineRule="auto"/>
        <w:rPr>
          <w:rFonts w:ascii="Arial" w:eastAsia="MS Mincho" w:hAnsi="Arial" w:cs="Arial"/>
          <w:color w:val="000000"/>
          <w:sz w:val="24"/>
          <w:szCs w:val="24"/>
        </w:rPr>
      </w:pPr>
      <w:r w:rsidRPr="0045401A">
        <w:rPr>
          <w:rFonts w:ascii="Arial" w:eastAsia="MS Mincho" w:hAnsi="Arial" w:cs="Arial"/>
          <w:color w:val="000000"/>
          <w:sz w:val="24"/>
          <w:szCs w:val="24"/>
        </w:rPr>
        <w:lastRenderedPageBreak/>
        <w:t>Uczeń ocenia wiarygodność źródła zdrowotnego i jasno uzasadnia swoją ocenę;</w:t>
      </w:r>
    </w:p>
    <w:p w:rsidR="001A7CDA" w:rsidRPr="0045401A" w:rsidRDefault="001A7CDA" w:rsidP="0045401A">
      <w:pPr>
        <w:pStyle w:val="Akapitzlist"/>
        <w:tabs>
          <w:tab w:val="num" w:pos="360"/>
        </w:tabs>
        <w:suppressAutoHyphens/>
        <w:spacing w:after="0" w:line="360" w:lineRule="auto"/>
        <w:rPr>
          <w:rFonts w:ascii="Arial" w:eastAsia="MS Mincho" w:hAnsi="Arial" w:cs="Arial"/>
          <w:color w:val="000000"/>
          <w:sz w:val="24"/>
          <w:szCs w:val="24"/>
        </w:rPr>
      </w:pPr>
      <w:r w:rsidRPr="0045401A">
        <w:rPr>
          <w:rFonts w:ascii="Arial" w:eastAsia="MS Mincho" w:hAnsi="Arial" w:cs="Arial"/>
          <w:color w:val="000000"/>
          <w:sz w:val="24"/>
          <w:szCs w:val="24"/>
        </w:rPr>
        <w:t>Uczeń rozwiązuje złożone studium przypadku, przewiduje skutki decyzji i proponuje bezpieczne rozwiązanie;</w:t>
      </w:r>
    </w:p>
    <w:p w:rsidR="001A7CDA" w:rsidRPr="0045401A" w:rsidRDefault="001A7CDA" w:rsidP="0045401A">
      <w:pPr>
        <w:pStyle w:val="Akapitzlist"/>
        <w:tabs>
          <w:tab w:val="num" w:pos="360"/>
        </w:tabs>
        <w:suppressAutoHyphens/>
        <w:spacing w:after="0" w:line="360" w:lineRule="auto"/>
        <w:rPr>
          <w:rFonts w:ascii="Arial" w:eastAsia="MS Mincho" w:hAnsi="Arial" w:cs="Arial"/>
          <w:color w:val="000000"/>
          <w:sz w:val="24"/>
          <w:szCs w:val="24"/>
        </w:rPr>
      </w:pPr>
      <w:r w:rsidRPr="0045401A">
        <w:rPr>
          <w:rFonts w:ascii="Arial" w:eastAsia="MS Mincho" w:hAnsi="Arial" w:cs="Arial"/>
          <w:color w:val="000000"/>
          <w:sz w:val="24"/>
          <w:szCs w:val="24"/>
        </w:rPr>
        <w:t>Uczeń tworzy użyteczny materiał lub działanie edukacyjne i potrafi je poprawić po informacji zwrotnej.</w:t>
      </w:r>
    </w:p>
    <w:p w:rsidR="001A7CDA" w:rsidRPr="0045401A" w:rsidRDefault="001A7CDA" w:rsidP="0045401A">
      <w:pPr>
        <w:pStyle w:val="Akapitzlist"/>
        <w:keepNext/>
        <w:keepLines/>
        <w:suppressAutoHyphens/>
        <w:spacing w:after="0" w:line="360" w:lineRule="auto"/>
        <w:outlineLvl w:val="1"/>
        <w:rPr>
          <w:rFonts w:ascii="Arial" w:eastAsia="MS Gothic" w:hAnsi="Arial" w:cs="Arial"/>
          <w:b/>
          <w:bCs/>
          <w:color w:val="000000"/>
          <w:sz w:val="24"/>
          <w:szCs w:val="24"/>
        </w:rPr>
      </w:pPr>
      <w:r w:rsidRPr="0045401A">
        <w:rPr>
          <w:rFonts w:ascii="Arial" w:eastAsia="MS Gothic" w:hAnsi="Arial" w:cs="Arial"/>
          <w:b/>
          <w:bCs/>
          <w:color w:val="000000"/>
          <w:sz w:val="24"/>
          <w:szCs w:val="24"/>
        </w:rPr>
        <w:t>5 – bardzo dobry</w:t>
      </w:r>
    </w:p>
    <w:p w:rsidR="001A7CDA" w:rsidRPr="0045401A" w:rsidRDefault="001A7CDA" w:rsidP="0045401A">
      <w:pPr>
        <w:pStyle w:val="Akapitzlist"/>
        <w:tabs>
          <w:tab w:val="num" w:pos="360"/>
        </w:tabs>
        <w:suppressAutoHyphens/>
        <w:spacing w:after="0" w:line="360" w:lineRule="auto"/>
        <w:rPr>
          <w:rFonts w:ascii="Arial" w:eastAsia="MS Mincho" w:hAnsi="Arial" w:cs="Arial"/>
          <w:color w:val="000000"/>
          <w:sz w:val="24"/>
          <w:szCs w:val="24"/>
        </w:rPr>
      </w:pPr>
      <w:r w:rsidRPr="0045401A">
        <w:rPr>
          <w:rFonts w:ascii="Arial" w:eastAsia="MS Mincho" w:hAnsi="Arial" w:cs="Arial"/>
          <w:color w:val="000000"/>
          <w:sz w:val="24"/>
          <w:szCs w:val="24"/>
        </w:rPr>
        <w:t>Uczeń bardzo dobrze opanował wymagania klasy IV i samodzielnie stosuje je w nowych sytuacjach;</w:t>
      </w:r>
    </w:p>
    <w:p w:rsidR="001A7CDA" w:rsidRPr="0045401A" w:rsidRDefault="001A7CDA" w:rsidP="0045401A">
      <w:pPr>
        <w:pStyle w:val="Akapitzlist"/>
        <w:tabs>
          <w:tab w:val="num" w:pos="360"/>
        </w:tabs>
        <w:suppressAutoHyphens/>
        <w:spacing w:after="0" w:line="360" w:lineRule="auto"/>
        <w:rPr>
          <w:rFonts w:ascii="Arial" w:eastAsia="MS Mincho" w:hAnsi="Arial" w:cs="Arial"/>
          <w:color w:val="000000"/>
          <w:sz w:val="24"/>
          <w:szCs w:val="24"/>
        </w:rPr>
      </w:pPr>
      <w:r w:rsidRPr="0045401A">
        <w:rPr>
          <w:rFonts w:ascii="Arial" w:eastAsia="MS Mincho" w:hAnsi="Arial" w:cs="Arial"/>
          <w:color w:val="000000"/>
          <w:sz w:val="24"/>
          <w:szCs w:val="24"/>
        </w:rPr>
        <w:t>Uczeń uzasadnia zasady higieny, odżywiania, snu, ruchu i bezpieczeństwa cyfrowego;</w:t>
      </w:r>
    </w:p>
    <w:p w:rsidR="001A7CDA" w:rsidRPr="0045401A" w:rsidRDefault="001A7CDA" w:rsidP="0045401A">
      <w:pPr>
        <w:pStyle w:val="Akapitzlist"/>
        <w:tabs>
          <w:tab w:val="num" w:pos="360"/>
        </w:tabs>
        <w:suppressAutoHyphens/>
        <w:spacing w:after="0" w:line="360" w:lineRule="auto"/>
        <w:rPr>
          <w:rFonts w:ascii="Arial" w:eastAsia="MS Mincho" w:hAnsi="Arial" w:cs="Arial"/>
          <w:color w:val="000000"/>
          <w:sz w:val="24"/>
          <w:szCs w:val="24"/>
        </w:rPr>
      </w:pPr>
      <w:r w:rsidRPr="0045401A">
        <w:rPr>
          <w:rFonts w:ascii="Arial" w:eastAsia="MS Mincho" w:hAnsi="Arial" w:cs="Arial"/>
          <w:color w:val="000000"/>
          <w:sz w:val="24"/>
          <w:szCs w:val="24"/>
        </w:rPr>
        <w:t>Uczeń poprawnie analizuje sytuacje dotyczące emocji, relacji, granic i pomocy;</w:t>
      </w:r>
    </w:p>
    <w:p w:rsidR="001A7CDA" w:rsidRPr="0045401A" w:rsidRDefault="001A7CDA" w:rsidP="0045401A">
      <w:pPr>
        <w:pStyle w:val="Akapitzlist"/>
        <w:tabs>
          <w:tab w:val="num" w:pos="360"/>
        </w:tabs>
        <w:suppressAutoHyphens/>
        <w:spacing w:after="0" w:line="360" w:lineRule="auto"/>
        <w:rPr>
          <w:rFonts w:ascii="Arial" w:eastAsia="MS Mincho" w:hAnsi="Arial" w:cs="Arial"/>
          <w:color w:val="000000"/>
          <w:sz w:val="24"/>
          <w:szCs w:val="24"/>
        </w:rPr>
      </w:pPr>
      <w:r w:rsidRPr="0045401A">
        <w:rPr>
          <w:rFonts w:ascii="Arial" w:eastAsia="MS Mincho" w:hAnsi="Arial" w:cs="Arial"/>
          <w:color w:val="000000"/>
          <w:sz w:val="24"/>
          <w:szCs w:val="24"/>
        </w:rPr>
        <w:t>Uczeń korzysta z rzetelnych źródeł i formułuje trafne wnioski.</w:t>
      </w:r>
    </w:p>
    <w:p w:rsidR="001A7CDA" w:rsidRPr="0045401A" w:rsidRDefault="001A7CDA" w:rsidP="0045401A">
      <w:pPr>
        <w:pStyle w:val="Akapitzlist"/>
        <w:keepNext/>
        <w:keepLines/>
        <w:suppressAutoHyphens/>
        <w:spacing w:after="0" w:line="360" w:lineRule="auto"/>
        <w:outlineLvl w:val="1"/>
        <w:rPr>
          <w:rFonts w:ascii="Arial" w:eastAsia="MS Gothic" w:hAnsi="Arial" w:cs="Arial"/>
          <w:b/>
          <w:bCs/>
          <w:color w:val="000000"/>
          <w:sz w:val="24"/>
          <w:szCs w:val="24"/>
        </w:rPr>
      </w:pPr>
      <w:r w:rsidRPr="0045401A">
        <w:rPr>
          <w:rFonts w:ascii="Arial" w:eastAsia="MS Gothic" w:hAnsi="Arial" w:cs="Arial"/>
          <w:b/>
          <w:bCs/>
          <w:color w:val="000000"/>
          <w:sz w:val="24"/>
          <w:szCs w:val="24"/>
        </w:rPr>
        <w:t>4 – dobry</w:t>
      </w:r>
    </w:p>
    <w:p w:rsidR="001A7CDA" w:rsidRPr="0045401A" w:rsidRDefault="001A7CDA" w:rsidP="0045401A">
      <w:pPr>
        <w:pStyle w:val="Akapitzlist"/>
        <w:tabs>
          <w:tab w:val="num" w:pos="360"/>
        </w:tabs>
        <w:suppressAutoHyphens/>
        <w:spacing w:after="0" w:line="360" w:lineRule="auto"/>
        <w:rPr>
          <w:rFonts w:ascii="Arial" w:eastAsia="MS Mincho" w:hAnsi="Arial" w:cs="Arial"/>
          <w:color w:val="000000"/>
          <w:sz w:val="24"/>
          <w:szCs w:val="24"/>
        </w:rPr>
      </w:pPr>
      <w:r w:rsidRPr="0045401A">
        <w:rPr>
          <w:rFonts w:ascii="Arial" w:eastAsia="MS Mincho" w:hAnsi="Arial" w:cs="Arial"/>
          <w:color w:val="000000"/>
          <w:sz w:val="24"/>
          <w:szCs w:val="24"/>
        </w:rPr>
        <w:t>Uczeń opanował większość wymagań i samodzielnie rozwiązuje typowe zadania;</w:t>
      </w:r>
    </w:p>
    <w:p w:rsidR="001A7CDA" w:rsidRPr="0045401A" w:rsidRDefault="001A7CDA" w:rsidP="0045401A">
      <w:pPr>
        <w:pStyle w:val="Akapitzlist"/>
        <w:tabs>
          <w:tab w:val="num" w:pos="360"/>
        </w:tabs>
        <w:suppressAutoHyphens/>
        <w:spacing w:after="0" w:line="360" w:lineRule="auto"/>
        <w:rPr>
          <w:rFonts w:ascii="Arial" w:eastAsia="MS Mincho" w:hAnsi="Arial" w:cs="Arial"/>
          <w:color w:val="000000"/>
          <w:sz w:val="24"/>
          <w:szCs w:val="24"/>
        </w:rPr>
      </w:pPr>
      <w:r w:rsidRPr="0045401A">
        <w:rPr>
          <w:rFonts w:ascii="Arial" w:eastAsia="MS Mincho" w:hAnsi="Arial" w:cs="Arial"/>
          <w:color w:val="000000"/>
          <w:sz w:val="24"/>
          <w:szCs w:val="24"/>
        </w:rPr>
        <w:t>Uczeń wyjaśnia zależności między codziennymi wyborami a zdrowiem;</w:t>
      </w:r>
    </w:p>
    <w:p w:rsidR="001A7CDA" w:rsidRPr="0045401A" w:rsidRDefault="001A7CDA" w:rsidP="0045401A">
      <w:pPr>
        <w:pStyle w:val="Akapitzlist"/>
        <w:tabs>
          <w:tab w:val="num" w:pos="360"/>
        </w:tabs>
        <w:suppressAutoHyphens/>
        <w:spacing w:after="0" w:line="360" w:lineRule="auto"/>
        <w:rPr>
          <w:rFonts w:ascii="Arial" w:eastAsia="MS Mincho" w:hAnsi="Arial" w:cs="Arial"/>
          <w:color w:val="000000"/>
          <w:sz w:val="24"/>
          <w:szCs w:val="24"/>
        </w:rPr>
      </w:pPr>
      <w:r w:rsidRPr="0045401A">
        <w:rPr>
          <w:rFonts w:ascii="Arial" w:eastAsia="MS Mincho" w:hAnsi="Arial" w:cs="Arial"/>
          <w:color w:val="000000"/>
          <w:sz w:val="24"/>
          <w:szCs w:val="24"/>
        </w:rPr>
        <w:t>Uczeń stosuje poznane schematy reagowania w typowych sytuacjach zagrożenia;</w:t>
      </w:r>
    </w:p>
    <w:p w:rsidR="001A7CDA" w:rsidRPr="0045401A" w:rsidRDefault="001A7CDA" w:rsidP="0045401A">
      <w:pPr>
        <w:pStyle w:val="Akapitzlist"/>
        <w:tabs>
          <w:tab w:val="num" w:pos="360"/>
        </w:tabs>
        <w:suppressAutoHyphens/>
        <w:spacing w:after="0" w:line="360" w:lineRule="auto"/>
        <w:rPr>
          <w:rFonts w:ascii="Arial" w:eastAsia="MS Mincho" w:hAnsi="Arial" w:cs="Arial"/>
          <w:color w:val="000000"/>
          <w:sz w:val="24"/>
          <w:szCs w:val="24"/>
        </w:rPr>
      </w:pPr>
      <w:r w:rsidRPr="0045401A">
        <w:rPr>
          <w:rFonts w:ascii="Arial" w:eastAsia="MS Mincho" w:hAnsi="Arial" w:cs="Arial"/>
          <w:color w:val="000000"/>
          <w:sz w:val="24"/>
          <w:szCs w:val="24"/>
        </w:rPr>
        <w:t>Uczeń po niewielkiej wskazówce poprawia błędy i uzupełnia uzasadnienie.</w:t>
      </w:r>
    </w:p>
    <w:p w:rsidR="001A7CDA" w:rsidRPr="0045401A" w:rsidRDefault="001A7CDA" w:rsidP="0045401A">
      <w:pPr>
        <w:pStyle w:val="Akapitzlist"/>
        <w:keepNext/>
        <w:keepLines/>
        <w:suppressAutoHyphens/>
        <w:spacing w:after="0" w:line="360" w:lineRule="auto"/>
        <w:outlineLvl w:val="1"/>
        <w:rPr>
          <w:rFonts w:ascii="Arial" w:eastAsia="MS Gothic" w:hAnsi="Arial" w:cs="Arial"/>
          <w:b/>
          <w:bCs/>
          <w:color w:val="000000"/>
          <w:sz w:val="24"/>
          <w:szCs w:val="24"/>
        </w:rPr>
      </w:pPr>
      <w:r w:rsidRPr="0045401A">
        <w:rPr>
          <w:rFonts w:ascii="Arial" w:eastAsia="MS Gothic" w:hAnsi="Arial" w:cs="Arial"/>
          <w:b/>
          <w:bCs/>
          <w:color w:val="000000"/>
          <w:sz w:val="24"/>
          <w:szCs w:val="24"/>
        </w:rPr>
        <w:t>3 – dostateczny</w:t>
      </w:r>
    </w:p>
    <w:p w:rsidR="001A7CDA" w:rsidRPr="0045401A" w:rsidRDefault="001A7CDA" w:rsidP="0045401A">
      <w:pPr>
        <w:pStyle w:val="Akapitzlist"/>
        <w:tabs>
          <w:tab w:val="num" w:pos="360"/>
        </w:tabs>
        <w:suppressAutoHyphens/>
        <w:spacing w:after="0" w:line="360" w:lineRule="auto"/>
        <w:rPr>
          <w:rFonts w:ascii="Arial" w:eastAsia="MS Mincho" w:hAnsi="Arial" w:cs="Arial"/>
          <w:color w:val="000000"/>
          <w:sz w:val="24"/>
          <w:szCs w:val="24"/>
        </w:rPr>
      </w:pPr>
      <w:r w:rsidRPr="0045401A">
        <w:rPr>
          <w:rFonts w:ascii="Arial" w:eastAsia="MS Mincho" w:hAnsi="Arial" w:cs="Arial"/>
          <w:color w:val="000000"/>
          <w:sz w:val="24"/>
          <w:szCs w:val="24"/>
        </w:rPr>
        <w:t>Uczeń zna podstawowe pojęcia i zasady z dziewięciu działów;</w:t>
      </w:r>
    </w:p>
    <w:p w:rsidR="001A7CDA" w:rsidRPr="0045401A" w:rsidRDefault="001A7CDA" w:rsidP="0045401A">
      <w:pPr>
        <w:pStyle w:val="Akapitzlist"/>
        <w:tabs>
          <w:tab w:val="num" w:pos="360"/>
        </w:tabs>
        <w:suppressAutoHyphens/>
        <w:spacing w:after="0" w:line="360" w:lineRule="auto"/>
        <w:rPr>
          <w:rFonts w:ascii="Arial" w:eastAsia="MS Mincho" w:hAnsi="Arial" w:cs="Arial"/>
          <w:color w:val="000000"/>
          <w:sz w:val="24"/>
          <w:szCs w:val="24"/>
        </w:rPr>
      </w:pPr>
      <w:r w:rsidRPr="0045401A">
        <w:rPr>
          <w:rFonts w:ascii="Arial" w:eastAsia="MS Mincho" w:hAnsi="Arial" w:cs="Arial"/>
          <w:color w:val="000000"/>
          <w:sz w:val="24"/>
          <w:szCs w:val="24"/>
        </w:rPr>
        <w:t>Uczeń rozpoznaje typową sytuację zdrowotną lub społeczną i wskazuje bezpieczną reakcję;</w:t>
      </w:r>
    </w:p>
    <w:p w:rsidR="001A7CDA" w:rsidRPr="0045401A" w:rsidRDefault="001A7CDA" w:rsidP="0045401A">
      <w:pPr>
        <w:pStyle w:val="Akapitzlist"/>
        <w:tabs>
          <w:tab w:val="num" w:pos="360"/>
        </w:tabs>
        <w:suppressAutoHyphens/>
        <w:spacing w:after="0" w:line="360" w:lineRule="auto"/>
        <w:rPr>
          <w:rFonts w:ascii="Arial" w:eastAsia="MS Mincho" w:hAnsi="Arial" w:cs="Arial"/>
          <w:color w:val="000000"/>
          <w:sz w:val="24"/>
          <w:szCs w:val="24"/>
        </w:rPr>
      </w:pPr>
      <w:r w:rsidRPr="0045401A">
        <w:rPr>
          <w:rFonts w:ascii="Arial" w:eastAsia="MS Mincho" w:hAnsi="Arial" w:cs="Arial"/>
          <w:color w:val="000000"/>
          <w:sz w:val="24"/>
          <w:szCs w:val="24"/>
        </w:rPr>
        <w:t>Uczeń wykonuje proste zadanie praktyczne według instrukcji;</w:t>
      </w:r>
    </w:p>
    <w:p w:rsidR="001A7CDA" w:rsidRPr="0045401A" w:rsidRDefault="001A7CDA" w:rsidP="0045401A">
      <w:pPr>
        <w:pStyle w:val="Akapitzlist"/>
        <w:tabs>
          <w:tab w:val="num" w:pos="360"/>
        </w:tabs>
        <w:suppressAutoHyphens/>
        <w:spacing w:after="0" w:line="360" w:lineRule="auto"/>
        <w:rPr>
          <w:rFonts w:ascii="Arial" w:eastAsia="MS Mincho" w:hAnsi="Arial" w:cs="Arial"/>
          <w:color w:val="000000"/>
          <w:sz w:val="24"/>
          <w:szCs w:val="24"/>
        </w:rPr>
      </w:pPr>
      <w:r w:rsidRPr="0045401A">
        <w:rPr>
          <w:rFonts w:ascii="Arial" w:eastAsia="MS Mincho" w:hAnsi="Arial" w:cs="Arial"/>
          <w:color w:val="000000"/>
          <w:sz w:val="24"/>
          <w:szCs w:val="24"/>
        </w:rPr>
        <w:t>Uczeń korzysta ze wskazanego źródła i odczytuje z niego najważniejszą informację.</w:t>
      </w:r>
    </w:p>
    <w:p w:rsidR="001A7CDA" w:rsidRPr="0045401A" w:rsidRDefault="001A7CDA" w:rsidP="0045401A">
      <w:pPr>
        <w:pStyle w:val="Akapitzlist"/>
        <w:keepNext/>
        <w:keepLines/>
        <w:suppressAutoHyphens/>
        <w:spacing w:after="0" w:line="360" w:lineRule="auto"/>
        <w:outlineLvl w:val="1"/>
        <w:rPr>
          <w:rFonts w:ascii="Arial" w:eastAsia="MS Gothic" w:hAnsi="Arial" w:cs="Arial"/>
          <w:b/>
          <w:bCs/>
          <w:color w:val="000000"/>
          <w:sz w:val="24"/>
          <w:szCs w:val="24"/>
        </w:rPr>
      </w:pPr>
      <w:r w:rsidRPr="0045401A">
        <w:rPr>
          <w:rFonts w:ascii="Arial" w:eastAsia="MS Gothic" w:hAnsi="Arial" w:cs="Arial"/>
          <w:b/>
          <w:bCs/>
          <w:color w:val="000000"/>
          <w:sz w:val="24"/>
          <w:szCs w:val="24"/>
        </w:rPr>
        <w:t>2 – dopuszczający</w:t>
      </w:r>
    </w:p>
    <w:p w:rsidR="001A7CDA" w:rsidRPr="0045401A" w:rsidRDefault="001A7CDA" w:rsidP="0045401A">
      <w:pPr>
        <w:pStyle w:val="Akapitzlist"/>
        <w:tabs>
          <w:tab w:val="num" w:pos="360"/>
        </w:tabs>
        <w:suppressAutoHyphens/>
        <w:spacing w:after="0" w:line="360" w:lineRule="auto"/>
        <w:rPr>
          <w:rFonts w:ascii="Arial" w:eastAsia="MS Mincho" w:hAnsi="Arial" w:cs="Arial"/>
          <w:color w:val="000000"/>
          <w:sz w:val="24"/>
          <w:szCs w:val="24"/>
        </w:rPr>
      </w:pPr>
      <w:r w:rsidRPr="0045401A">
        <w:rPr>
          <w:rFonts w:ascii="Arial" w:eastAsia="MS Mincho" w:hAnsi="Arial" w:cs="Arial"/>
          <w:color w:val="000000"/>
          <w:sz w:val="24"/>
          <w:szCs w:val="24"/>
        </w:rPr>
        <w:t>Uczeń z pomocą wyjaśnia, czym jest zdrowie i podaje przykłady zachowań wspierających zdrowie;</w:t>
      </w:r>
    </w:p>
    <w:p w:rsidR="001A7CDA" w:rsidRPr="0045401A" w:rsidRDefault="001A7CDA" w:rsidP="0045401A">
      <w:pPr>
        <w:pStyle w:val="Akapitzlist"/>
        <w:tabs>
          <w:tab w:val="num" w:pos="360"/>
        </w:tabs>
        <w:suppressAutoHyphens/>
        <w:spacing w:after="0" w:line="360" w:lineRule="auto"/>
        <w:rPr>
          <w:rFonts w:ascii="Arial" w:eastAsia="MS Mincho" w:hAnsi="Arial" w:cs="Arial"/>
          <w:color w:val="000000"/>
          <w:sz w:val="24"/>
          <w:szCs w:val="24"/>
        </w:rPr>
      </w:pPr>
      <w:r w:rsidRPr="0045401A">
        <w:rPr>
          <w:rFonts w:ascii="Arial" w:eastAsia="MS Mincho" w:hAnsi="Arial" w:cs="Arial"/>
          <w:color w:val="000000"/>
          <w:sz w:val="24"/>
          <w:szCs w:val="24"/>
        </w:rPr>
        <w:t>Uczeń rozpoznaje podstawowe zasady higieny, odżywiania, ruchu, snu i bezpieczeństwa cyfrowego;</w:t>
      </w:r>
    </w:p>
    <w:p w:rsidR="001A7CDA" w:rsidRPr="0045401A" w:rsidRDefault="001A7CDA" w:rsidP="0045401A">
      <w:pPr>
        <w:pStyle w:val="Akapitzlist"/>
        <w:tabs>
          <w:tab w:val="num" w:pos="360"/>
        </w:tabs>
        <w:suppressAutoHyphens/>
        <w:spacing w:after="0" w:line="360" w:lineRule="auto"/>
        <w:rPr>
          <w:rFonts w:ascii="Arial" w:eastAsia="MS Mincho" w:hAnsi="Arial" w:cs="Arial"/>
          <w:color w:val="000000"/>
          <w:sz w:val="24"/>
          <w:szCs w:val="24"/>
        </w:rPr>
      </w:pPr>
      <w:r w:rsidRPr="0045401A">
        <w:rPr>
          <w:rFonts w:ascii="Arial" w:eastAsia="MS Mincho" w:hAnsi="Arial" w:cs="Arial"/>
          <w:color w:val="000000"/>
          <w:sz w:val="24"/>
          <w:szCs w:val="24"/>
        </w:rPr>
        <w:t>Uczeń wie, że w sytuacji zagrożenia należy przerwać działanie i zwrócić się do zaufanej osoby dorosłej;</w:t>
      </w:r>
    </w:p>
    <w:p w:rsidR="001A7CDA" w:rsidRPr="0045401A" w:rsidRDefault="001A7CDA" w:rsidP="0045401A">
      <w:pPr>
        <w:pStyle w:val="Akapitzlist"/>
        <w:tabs>
          <w:tab w:val="num" w:pos="360"/>
        </w:tabs>
        <w:suppressAutoHyphens/>
        <w:spacing w:after="0" w:line="360" w:lineRule="auto"/>
        <w:rPr>
          <w:rFonts w:ascii="Arial" w:eastAsia="MS Mincho" w:hAnsi="Arial" w:cs="Arial"/>
          <w:color w:val="000000"/>
          <w:sz w:val="24"/>
          <w:szCs w:val="24"/>
        </w:rPr>
      </w:pPr>
      <w:r w:rsidRPr="0045401A">
        <w:rPr>
          <w:rFonts w:ascii="Arial" w:eastAsia="MS Mincho" w:hAnsi="Arial" w:cs="Arial"/>
          <w:color w:val="000000"/>
          <w:sz w:val="24"/>
          <w:szCs w:val="24"/>
        </w:rPr>
        <w:t>Uczeń wykonuje najprostsze zadanie lub element procedury przy wyraźnej instrukcji.</w:t>
      </w:r>
    </w:p>
    <w:p w:rsidR="001A7CDA" w:rsidRPr="0045401A" w:rsidRDefault="001A7CDA" w:rsidP="0045401A">
      <w:pPr>
        <w:pStyle w:val="Akapitzlist"/>
        <w:keepNext/>
        <w:keepLines/>
        <w:suppressAutoHyphens/>
        <w:spacing w:after="0" w:line="360" w:lineRule="auto"/>
        <w:outlineLvl w:val="1"/>
        <w:rPr>
          <w:rFonts w:ascii="Arial" w:eastAsia="MS Gothic" w:hAnsi="Arial" w:cs="Arial"/>
          <w:b/>
          <w:bCs/>
          <w:color w:val="000000"/>
          <w:sz w:val="24"/>
          <w:szCs w:val="24"/>
        </w:rPr>
      </w:pPr>
      <w:r w:rsidRPr="0045401A">
        <w:rPr>
          <w:rFonts w:ascii="Arial" w:eastAsia="MS Gothic" w:hAnsi="Arial" w:cs="Arial"/>
          <w:b/>
          <w:bCs/>
          <w:color w:val="000000"/>
          <w:sz w:val="24"/>
          <w:szCs w:val="24"/>
        </w:rPr>
        <w:t>1 – niedostateczny</w:t>
      </w:r>
    </w:p>
    <w:p w:rsidR="001A7CDA" w:rsidRPr="0045401A" w:rsidRDefault="001A7CDA" w:rsidP="0045401A">
      <w:pPr>
        <w:pStyle w:val="Akapitzlist"/>
        <w:suppressAutoHyphens/>
        <w:spacing w:after="0" w:line="360" w:lineRule="auto"/>
        <w:rPr>
          <w:rFonts w:ascii="Arial" w:eastAsia="MS Mincho" w:hAnsi="Arial" w:cs="Arial"/>
          <w:color w:val="000000"/>
          <w:sz w:val="24"/>
          <w:szCs w:val="24"/>
        </w:rPr>
      </w:pPr>
      <w:r w:rsidRPr="0045401A">
        <w:rPr>
          <w:rFonts w:ascii="Arial" w:eastAsia="MS Mincho" w:hAnsi="Arial" w:cs="Arial"/>
          <w:color w:val="000000"/>
          <w:sz w:val="24"/>
          <w:szCs w:val="24"/>
        </w:rPr>
        <w:t xml:space="preserve">Uczeń nie osiąga poziomu koniecznego opisanego dla oceny dopuszczającej, mimo zapewnienia adekwatnego wsparcia, możliwości uzupełnienia braków i dostosowania wymagań. </w:t>
      </w:r>
    </w:p>
    <w:p w:rsidR="0045401A" w:rsidRPr="0045401A" w:rsidRDefault="0045401A" w:rsidP="0045401A">
      <w:pPr>
        <w:keepNext/>
        <w:keepLines/>
        <w:spacing w:after="0" w:line="360" w:lineRule="auto"/>
        <w:outlineLvl w:val="2"/>
        <w:rPr>
          <w:rFonts w:asciiTheme="majorHAnsi" w:eastAsiaTheme="majorEastAsia" w:hAnsiTheme="majorHAnsi" w:cstheme="majorBidi"/>
          <w:b/>
          <w:bCs/>
          <w:sz w:val="28"/>
          <w:szCs w:val="28"/>
        </w:rPr>
      </w:pPr>
      <w:r w:rsidRPr="0045401A">
        <w:rPr>
          <w:rFonts w:asciiTheme="majorHAnsi" w:eastAsiaTheme="majorEastAsia" w:hAnsiTheme="majorHAnsi" w:cstheme="majorBidi"/>
          <w:b/>
          <w:bCs/>
          <w:sz w:val="28"/>
          <w:szCs w:val="28"/>
        </w:rPr>
        <w:t>Sposoby sprawdzania osiągnięć</w:t>
      </w:r>
    </w:p>
    <w:p w:rsidR="0045401A" w:rsidRPr="0045401A" w:rsidRDefault="0045401A" w:rsidP="0045401A">
      <w:pPr>
        <w:numPr>
          <w:ilvl w:val="0"/>
          <w:numId w:val="4"/>
        </w:numPr>
        <w:spacing w:after="0" w:line="360" w:lineRule="auto"/>
        <w:ind w:left="714" w:hanging="357"/>
        <w:contextualSpacing/>
        <w:rPr>
          <w:rFonts w:ascii="Arial" w:hAnsi="Arial" w:cs="Arial"/>
          <w:sz w:val="24"/>
          <w:szCs w:val="24"/>
        </w:rPr>
      </w:pPr>
      <w:r w:rsidRPr="0045401A">
        <w:rPr>
          <w:rFonts w:ascii="Arial" w:hAnsi="Arial" w:cs="Arial"/>
          <w:sz w:val="24"/>
          <w:szCs w:val="24"/>
        </w:rPr>
        <w:t>krótka praca pisemna</w:t>
      </w:r>
    </w:p>
    <w:p w:rsidR="0045401A" w:rsidRPr="0045401A" w:rsidRDefault="0045401A" w:rsidP="0045401A">
      <w:pPr>
        <w:numPr>
          <w:ilvl w:val="0"/>
          <w:numId w:val="4"/>
        </w:numPr>
        <w:spacing w:after="0" w:line="360" w:lineRule="auto"/>
        <w:ind w:left="714" w:hanging="357"/>
        <w:contextualSpacing/>
        <w:rPr>
          <w:rFonts w:ascii="Arial" w:hAnsi="Arial" w:cs="Arial"/>
          <w:sz w:val="24"/>
          <w:szCs w:val="24"/>
        </w:rPr>
      </w:pPr>
      <w:r w:rsidRPr="0045401A">
        <w:rPr>
          <w:rFonts w:ascii="Arial" w:hAnsi="Arial" w:cs="Arial"/>
          <w:sz w:val="24"/>
          <w:szCs w:val="24"/>
        </w:rPr>
        <w:lastRenderedPageBreak/>
        <w:t>zadanie praktyczne</w:t>
      </w:r>
    </w:p>
    <w:p w:rsidR="0045401A" w:rsidRPr="0045401A" w:rsidRDefault="0045401A" w:rsidP="0045401A">
      <w:pPr>
        <w:numPr>
          <w:ilvl w:val="0"/>
          <w:numId w:val="4"/>
        </w:numPr>
        <w:spacing w:after="0" w:line="360" w:lineRule="auto"/>
        <w:ind w:left="714" w:hanging="357"/>
        <w:contextualSpacing/>
        <w:rPr>
          <w:rFonts w:ascii="Arial" w:hAnsi="Arial" w:cs="Arial"/>
          <w:sz w:val="24"/>
          <w:szCs w:val="24"/>
        </w:rPr>
      </w:pPr>
      <w:r w:rsidRPr="0045401A">
        <w:rPr>
          <w:rFonts w:ascii="Arial" w:hAnsi="Arial" w:cs="Arial"/>
          <w:sz w:val="24"/>
          <w:szCs w:val="24"/>
        </w:rPr>
        <w:t>analiza źródła lub danych</w:t>
      </w:r>
    </w:p>
    <w:p w:rsidR="0045401A" w:rsidRPr="0045401A" w:rsidRDefault="0045401A" w:rsidP="0045401A">
      <w:pPr>
        <w:numPr>
          <w:ilvl w:val="0"/>
          <w:numId w:val="4"/>
        </w:numPr>
        <w:spacing w:after="0" w:line="360" w:lineRule="auto"/>
        <w:ind w:left="714" w:hanging="357"/>
        <w:contextualSpacing/>
        <w:rPr>
          <w:rFonts w:ascii="Arial" w:hAnsi="Arial" w:cs="Arial"/>
          <w:sz w:val="24"/>
          <w:szCs w:val="24"/>
        </w:rPr>
      </w:pPr>
      <w:r w:rsidRPr="0045401A">
        <w:rPr>
          <w:rFonts w:ascii="Arial" w:hAnsi="Arial" w:cs="Arial"/>
          <w:sz w:val="24"/>
          <w:szCs w:val="24"/>
        </w:rPr>
        <w:t>prezentacja</w:t>
      </w:r>
    </w:p>
    <w:p w:rsidR="0045401A" w:rsidRPr="0045401A" w:rsidRDefault="0045401A" w:rsidP="0045401A">
      <w:pPr>
        <w:numPr>
          <w:ilvl w:val="0"/>
          <w:numId w:val="4"/>
        </w:numPr>
        <w:spacing w:after="0" w:line="360" w:lineRule="auto"/>
        <w:ind w:left="714" w:hanging="357"/>
        <w:contextualSpacing/>
        <w:rPr>
          <w:rFonts w:ascii="Arial" w:hAnsi="Arial" w:cs="Arial"/>
          <w:sz w:val="24"/>
          <w:szCs w:val="24"/>
        </w:rPr>
      </w:pPr>
      <w:r w:rsidRPr="0045401A">
        <w:rPr>
          <w:rFonts w:ascii="Arial" w:hAnsi="Arial" w:cs="Arial"/>
          <w:sz w:val="24"/>
          <w:szCs w:val="24"/>
        </w:rPr>
        <w:t xml:space="preserve">odpowiedź ustna </w:t>
      </w:r>
    </w:p>
    <w:p w:rsidR="0045401A" w:rsidRPr="0045401A" w:rsidRDefault="0045401A" w:rsidP="0045401A">
      <w:pPr>
        <w:numPr>
          <w:ilvl w:val="0"/>
          <w:numId w:val="4"/>
        </w:numPr>
        <w:spacing w:after="0" w:line="360" w:lineRule="auto"/>
        <w:ind w:left="714" w:hanging="357"/>
        <w:contextualSpacing/>
        <w:rPr>
          <w:rFonts w:ascii="Arial" w:hAnsi="Arial" w:cs="Arial"/>
          <w:sz w:val="24"/>
          <w:szCs w:val="24"/>
        </w:rPr>
      </w:pPr>
      <w:r w:rsidRPr="0045401A">
        <w:rPr>
          <w:rFonts w:ascii="Arial" w:hAnsi="Arial" w:cs="Arial"/>
          <w:sz w:val="24"/>
          <w:szCs w:val="24"/>
        </w:rPr>
        <w:t>studium przypadku</w:t>
      </w:r>
    </w:p>
    <w:p w:rsidR="009233A1" w:rsidRPr="009233A1" w:rsidRDefault="009233A1" w:rsidP="009233A1">
      <w:pPr>
        <w:spacing w:after="0" w:line="360" w:lineRule="auto"/>
        <w:rPr>
          <w:rFonts w:ascii="Arial" w:hAnsi="Arial" w:cs="Arial"/>
          <w:sz w:val="24"/>
          <w:szCs w:val="24"/>
        </w:rPr>
      </w:pPr>
      <w:bookmarkStart w:id="0" w:name="_GoBack"/>
      <w:r w:rsidRPr="009233A1">
        <w:rPr>
          <w:rFonts w:ascii="Arial" w:hAnsi="Arial" w:cs="Arial"/>
          <w:sz w:val="24"/>
          <w:szCs w:val="24"/>
        </w:rPr>
        <w:t>W ocenianiu bieżącym stosowane są znaki „+” i „-” , z których budowana jest pełna ocena:</w:t>
      </w:r>
    </w:p>
    <w:p w:rsidR="009233A1" w:rsidRPr="009233A1" w:rsidRDefault="009233A1" w:rsidP="009233A1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9233A1">
        <w:rPr>
          <w:rFonts w:ascii="Arial" w:hAnsi="Arial" w:cs="Arial"/>
          <w:sz w:val="24"/>
          <w:szCs w:val="24"/>
        </w:rPr>
        <w:t>•</w:t>
      </w:r>
      <w:r w:rsidRPr="009233A1">
        <w:rPr>
          <w:rFonts w:ascii="Arial" w:hAnsi="Arial" w:cs="Arial"/>
          <w:sz w:val="24"/>
          <w:szCs w:val="24"/>
        </w:rPr>
        <w:tab/>
        <w:t>Bardzo dobra (z pięciu znaków „+”) dla określenia bieżącej a</w:t>
      </w:r>
      <w:r>
        <w:rPr>
          <w:rFonts w:ascii="Arial" w:hAnsi="Arial" w:cs="Arial"/>
          <w:sz w:val="24"/>
          <w:szCs w:val="24"/>
        </w:rPr>
        <w:t>ktywności ucznia na lekcji</w:t>
      </w:r>
      <w:r w:rsidRPr="009233A1">
        <w:rPr>
          <w:rFonts w:ascii="Arial" w:hAnsi="Arial" w:cs="Arial"/>
          <w:sz w:val="24"/>
          <w:szCs w:val="24"/>
        </w:rPr>
        <w:t>.</w:t>
      </w:r>
    </w:p>
    <w:p w:rsidR="00A50CE9" w:rsidRPr="003B2761" w:rsidRDefault="009233A1" w:rsidP="009233A1">
      <w:pPr>
        <w:spacing w:after="0" w:line="360" w:lineRule="auto"/>
        <w:rPr>
          <w:rFonts w:ascii="Arial" w:hAnsi="Arial" w:cs="Arial"/>
        </w:rPr>
      </w:pPr>
      <w:r w:rsidRPr="009233A1">
        <w:rPr>
          <w:rFonts w:ascii="Arial" w:hAnsi="Arial" w:cs="Arial"/>
          <w:sz w:val="24"/>
          <w:szCs w:val="24"/>
        </w:rPr>
        <w:t>•</w:t>
      </w:r>
      <w:r w:rsidRPr="009233A1">
        <w:rPr>
          <w:rFonts w:ascii="Arial" w:hAnsi="Arial" w:cs="Arial"/>
          <w:sz w:val="24"/>
          <w:szCs w:val="24"/>
        </w:rPr>
        <w:tab/>
        <w:t>Niedostateczna (z trzech znaków „-”) dla określenia niewłaściwej postawy</w:t>
      </w:r>
      <w:r>
        <w:rPr>
          <w:rFonts w:ascii="Arial" w:hAnsi="Arial" w:cs="Arial"/>
          <w:sz w:val="24"/>
          <w:szCs w:val="24"/>
        </w:rPr>
        <w:t xml:space="preserve"> ucznia na zajęciach</w:t>
      </w:r>
      <w:r w:rsidRPr="009233A1">
        <w:rPr>
          <w:rFonts w:ascii="Arial" w:hAnsi="Arial" w:cs="Arial"/>
        </w:rPr>
        <w:t>.</w:t>
      </w:r>
      <w:bookmarkEnd w:id="0"/>
    </w:p>
    <w:sectPr w:rsidR="00A50CE9" w:rsidRPr="003B276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35" w:right="964" w:bottom="935" w:left="964" w:header="425" w:footer="425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79C0" w:rsidRDefault="009079C0">
      <w:pPr>
        <w:spacing w:after="0" w:line="240" w:lineRule="auto"/>
      </w:pPr>
      <w:r>
        <w:separator/>
      </w:r>
    </w:p>
  </w:endnote>
  <w:endnote w:type="continuationSeparator" w:id="0">
    <w:p w:rsidR="009079C0" w:rsidRDefault="009079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6EDE" w:rsidRDefault="009079C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6EDE" w:rsidRDefault="009079C0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6EDE" w:rsidRDefault="009079C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79C0" w:rsidRDefault="009079C0">
      <w:pPr>
        <w:spacing w:after="0" w:line="240" w:lineRule="auto"/>
      </w:pPr>
      <w:r>
        <w:separator/>
      </w:r>
    </w:p>
  </w:footnote>
  <w:footnote w:type="continuationSeparator" w:id="0">
    <w:p w:rsidR="009079C0" w:rsidRDefault="009079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6EDE" w:rsidRDefault="009079C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6EDE" w:rsidRDefault="009079C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6EDE" w:rsidRDefault="009079C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345381"/>
    <w:multiLevelType w:val="hybridMultilevel"/>
    <w:tmpl w:val="6A3E40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60684C"/>
    <w:multiLevelType w:val="hybridMultilevel"/>
    <w:tmpl w:val="D3AE34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D1D0F06"/>
    <w:multiLevelType w:val="hybridMultilevel"/>
    <w:tmpl w:val="0F3E0618"/>
    <w:lvl w:ilvl="0" w:tplc="DB22681A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FE12558"/>
    <w:multiLevelType w:val="hybridMultilevel"/>
    <w:tmpl w:val="7A0215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7CDA"/>
    <w:rsid w:val="00051A23"/>
    <w:rsid w:val="000D26E8"/>
    <w:rsid w:val="001A7CDA"/>
    <w:rsid w:val="002D0671"/>
    <w:rsid w:val="00336280"/>
    <w:rsid w:val="003A17C1"/>
    <w:rsid w:val="003B2761"/>
    <w:rsid w:val="003E4004"/>
    <w:rsid w:val="0045401A"/>
    <w:rsid w:val="005A072C"/>
    <w:rsid w:val="006A2399"/>
    <w:rsid w:val="006D2E43"/>
    <w:rsid w:val="009079C0"/>
    <w:rsid w:val="009233A1"/>
    <w:rsid w:val="00A50CE9"/>
    <w:rsid w:val="00D92FEB"/>
    <w:rsid w:val="00EF5041"/>
    <w:rsid w:val="00F476E1"/>
    <w:rsid w:val="00FB1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3B276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1A7C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A7CDA"/>
  </w:style>
  <w:style w:type="paragraph" w:styleId="Stopka">
    <w:name w:val="footer"/>
    <w:basedOn w:val="Normalny"/>
    <w:link w:val="StopkaZnak"/>
    <w:uiPriority w:val="99"/>
    <w:semiHidden/>
    <w:unhideWhenUsed/>
    <w:rsid w:val="001A7C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A7CDA"/>
  </w:style>
  <w:style w:type="table" w:styleId="Tabela-Siatka">
    <w:name w:val="Table Grid"/>
    <w:basedOn w:val="Standardowy"/>
    <w:uiPriority w:val="59"/>
    <w:rsid w:val="001A7CDA"/>
    <w:pPr>
      <w:suppressAutoHyphens/>
      <w:spacing w:after="0" w:line="240" w:lineRule="auto"/>
    </w:pPr>
    <w:rPr>
      <w:rFonts w:eastAsia="MS Mincho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next w:val="Normalny"/>
    <w:link w:val="TytuZnak"/>
    <w:uiPriority w:val="10"/>
    <w:qFormat/>
    <w:rsid w:val="003B276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B276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B2761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3B276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3B276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kapitzlist">
    <w:name w:val="List Paragraph"/>
    <w:basedOn w:val="Normalny"/>
    <w:uiPriority w:val="34"/>
    <w:qFormat/>
    <w:rsid w:val="002D067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3B276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1A7C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A7CDA"/>
  </w:style>
  <w:style w:type="paragraph" w:styleId="Stopka">
    <w:name w:val="footer"/>
    <w:basedOn w:val="Normalny"/>
    <w:link w:val="StopkaZnak"/>
    <w:uiPriority w:val="99"/>
    <w:semiHidden/>
    <w:unhideWhenUsed/>
    <w:rsid w:val="001A7C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A7CDA"/>
  </w:style>
  <w:style w:type="table" w:styleId="Tabela-Siatka">
    <w:name w:val="Table Grid"/>
    <w:basedOn w:val="Standardowy"/>
    <w:uiPriority w:val="59"/>
    <w:rsid w:val="001A7CDA"/>
    <w:pPr>
      <w:suppressAutoHyphens/>
      <w:spacing w:after="0" w:line="240" w:lineRule="auto"/>
    </w:pPr>
    <w:rPr>
      <w:rFonts w:eastAsia="MS Mincho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next w:val="Normalny"/>
    <w:link w:val="TytuZnak"/>
    <w:uiPriority w:val="10"/>
    <w:qFormat/>
    <w:rsid w:val="003B276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B276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B2761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3B276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3B276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kapitzlist">
    <w:name w:val="List Paragraph"/>
    <w:basedOn w:val="Normalny"/>
    <w:uiPriority w:val="34"/>
    <w:qFormat/>
    <w:rsid w:val="002D06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4</Pages>
  <Words>811</Words>
  <Characters>4868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MPC</dc:creator>
  <cp:lastModifiedBy>MPC</cp:lastModifiedBy>
  <cp:revision>8</cp:revision>
  <dcterms:created xsi:type="dcterms:W3CDTF">2026-09-01T16:13:00Z</dcterms:created>
  <dcterms:modified xsi:type="dcterms:W3CDTF">2026-09-05T17:11:00Z</dcterms:modified>
</cp:coreProperties>
</file>